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F2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AGENDA</w:t>
      </w:r>
    </w:p>
    <w:p w:rsidR="001E64F2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WEST NEWBURY PLANNING BOARD</w:t>
      </w:r>
    </w:p>
    <w:p w:rsidR="001E59AF" w:rsidRPr="00FE6A7A" w:rsidRDefault="007E7349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Planning Board Office</w:t>
      </w:r>
    </w:p>
    <w:p w:rsidR="001E64F2" w:rsidRDefault="009D7D80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December </w:t>
      </w:r>
      <w:r w:rsidR="00297C31">
        <w:rPr>
          <w:rFonts w:ascii="Tahoma" w:hAnsi="Tahoma" w:cs="Tahoma"/>
          <w:b/>
        </w:rPr>
        <w:t>17</w:t>
      </w:r>
      <w:r w:rsidR="005F1B26">
        <w:rPr>
          <w:rFonts w:ascii="Tahoma" w:hAnsi="Tahoma" w:cs="Tahoma"/>
          <w:b/>
        </w:rPr>
        <w:t>,</w:t>
      </w:r>
      <w:r w:rsidR="001E64F2" w:rsidRPr="00607ECA">
        <w:rPr>
          <w:rFonts w:ascii="Tahoma" w:hAnsi="Tahoma" w:cs="Tahoma"/>
          <w:b/>
        </w:rPr>
        <w:t xml:space="preserve"> 201</w:t>
      </w:r>
      <w:r w:rsidR="001E64F2">
        <w:rPr>
          <w:rFonts w:ascii="Tahoma" w:hAnsi="Tahoma" w:cs="Tahoma"/>
          <w:b/>
        </w:rPr>
        <w:t>3</w:t>
      </w:r>
    </w:p>
    <w:p w:rsidR="00B960F5" w:rsidRDefault="00B960F5" w:rsidP="001E64F2">
      <w:pPr>
        <w:jc w:val="center"/>
        <w:rPr>
          <w:rFonts w:ascii="Tahoma" w:hAnsi="Tahoma" w:cs="Tahoma"/>
          <w:b/>
        </w:rPr>
      </w:pPr>
    </w:p>
    <w:p w:rsidR="001E59AF" w:rsidRDefault="001E59AF" w:rsidP="001E64F2">
      <w:pPr>
        <w:jc w:val="center"/>
        <w:rPr>
          <w:rFonts w:ascii="Tahoma" w:hAnsi="Tahoma" w:cs="Tahoma"/>
          <w:b/>
        </w:rPr>
      </w:pPr>
    </w:p>
    <w:p w:rsidR="005B3665" w:rsidRDefault="006E2660" w:rsidP="001E59AF">
      <w:pPr>
        <w:rPr>
          <w:rFonts w:ascii="Tahoma" w:hAnsi="Tahoma" w:cs="Tahoma"/>
        </w:rPr>
      </w:pPr>
      <w:r w:rsidRPr="006F293E">
        <w:rPr>
          <w:rFonts w:ascii="Tahoma" w:hAnsi="Tahoma" w:cs="Tahoma"/>
        </w:rPr>
        <w:t>Call to Order,</w:t>
      </w:r>
      <w:r w:rsidR="00C13807" w:rsidRPr="006F293E">
        <w:rPr>
          <w:rFonts w:ascii="Tahoma" w:hAnsi="Tahoma" w:cs="Tahoma"/>
        </w:rPr>
        <w:t xml:space="preserve"> </w:t>
      </w:r>
      <w:r w:rsidR="00BF5684" w:rsidRPr="006F293E">
        <w:rPr>
          <w:rFonts w:ascii="Tahoma" w:hAnsi="Tahoma" w:cs="Tahoma"/>
        </w:rPr>
        <w:t>7 PM</w:t>
      </w:r>
    </w:p>
    <w:p w:rsidR="00C5430D" w:rsidRDefault="00C5430D" w:rsidP="001E59AF">
      <w:pPr>
        <w:rPr>
          <w:rFonts w:ascii="Tahoma" w:hAnsi="Tahoma" w:cs="Tahoma"/>
        </w:rPr>
      </w:pPr>
    </w:p>
    <w:p w:rsidR="00C5430D" w:rsidRDefault="00C5430D" w:rsidP="001E59A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Review of Request of Right of first Refusal, M.G.L. Chapter 61A, for 6 and 8 Chase Street (formerly Zero Chase Street), letter dated November 26, 2013, from Charles D. </w:t>
      </w:r>
      <w:proofErr w:type="spellStart"/>
      <w:r>
        <w:rPr>
          <w:rFonts w:ascii="Tahoma" w:hAnsi="Tahoma" w:cs="Tahoma"/>
        </w:rPr>
        <w:t>Rotondi</w:t>
      </w:r>
      <w:proofErr w:type="spellEnd"/>
      <w:r>
        <w:rPr>
          <w:rFonts w:ascii="Tahoma" w:hAnsi="Tahoma" w:cs="Tahoma"/>
        </w:rPr>
        <w:t>, and recommendation to the Board of Selectmen</w:t>
      </w:r>
    </w:p>
    <w:p w:rsidR="00EB6E2B" w:rsidRDefault="00EB6E2B" w:rsidP="00A931BE">
      <w:pPr>
        <w:rPr>
          <w:rFonts w:ascii="Tahoma" w:hAnsi="Tahoma" w:cs="Tahoma"/>
        </w:rPr>
      </w:pPr>
    </w:p>
    <w:p w:rsidR="00110EA5" w:rsidRDefault="00A931BE" w:rsidP="001E59A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7:30 PM </w:t>
      </w:r>
      <w:r w:rsidR="009D7D80">
        <w:rPr>
          <w:rFonts w:ascii="Tahoma" w:hAnsi="Tahoma" w:cs="Tahoma"/>
        </w:rPr>
        <w:t xml:space="preserve">Public Hearing, </w:t>
      </w:r>
      <w:r w:rsidR="00CF2091">
        <w:rPr>
          <w:rFonts w:ascii="Tahoma" w:hAnsi="Tahoma" w:cs="Tahoma"/>
        </w:rPr>
        <w:t xml:space="preserve">Planning </w:t>
      </w:r>
      <w:r w:rsidR="00936D68">
        <w:rPr>
          <w:rFonts w:ascii="Tahoma" w:hAnsi="Tahoma" w:cs="Tahoma"/>
        </w:rPr>
        <w:t>Board Rules</w:t>
      </w:r>
      <w:r w:rsidR="00CF2091">
        <w:rPr>
          <w:rFonts w:ascii="Tahoma" w:hAnsi="Tahoma" w:cs="Tahoma"/>
        </w:rPr>
        <w:t xml:space="preserve"> and </w:t>
      </w:r>
      <w:r w:rsidR="009D7D80">
        <w:rPr>
          <w:rFonts w:ascii="Tahoma" w:hAnsi="Tahoma" w:cs="Tahoma"/>
        </w:rPr>
        <w:t>Regulations</w:t>
      </w:r>
      <w:r w:rsidR="00780210">
        <w:rPr>
          <w:rFonts w:ascii="Tahoma" w:hAnsi="Tahoma" w:cs="Tahoma"/>
        </w:rPr>
        <w:t xml:space="preserve"> </w:t>
      </w:r>
      <w:r w:rsidR="00CF2091">
        <w:rPr>
          <w:rFonts w:ascii="Tahoma" w:hAnsi="Tahoma" w:cs="Tahoma"/>
        </w:rPr>
        <w:t>for Site Plan Review,  continued from previous dates</w:t>
      </w:r>
    </w:p>
    <w:p w:rsidR="007E7349" w:rsidRDefault="007E7349" w:rsidP="001E59AF">
      <w:pPr>
        <w:rPr>
          <w:rFonts w:ascii="Tahoma" w:hAnsi="Tahoma" w:cs="Tahoma"/>
        </w:rPr>
      </w:pPr>
    </w:p>
    <w:p w:rsidR="00116B8D" w:rsidRPr="006F293E" w:rsidRDefault="00116B8D" w:rsidP="00116B8D">
      <w:pPr>
        <w:rPr>
          <w:rFonts w:ascii="Tahoma" w:hAnsi="Tahoma" w:cs="Tahoma"/>
        </w:rPr>
      </w:pPr>
    </w:p>
    <w:p w:rsidR="00116B8D" w:rsidRPr="00EA3902" w:rsidRDefault="00116B8D" w:rsidP="00116B8D">
      <w:pPr>
        <w:rPr>
          <w:rFonts w:ascii="Tahoma" w:hAnsi="Tahoma" w:cs="Tahoma"/>
          <w:b/>
        </w:rPr>
      </w:pPr>
      <w:r w:rsidRPr="00EA3902">
        <w:rPr>
          <w:rFonts w:ascii="Tahoma" w:hAnsi="Tahoma" w:cs="Tahoma"/>
          <w:b/>
        </w:rPr>
        <w:t>General Business:</w:t>
      </w:r>
    </w:p>
    <w:p w:rsidR="00116B8D" w:rsidRPr="00D63956" w:rsidRDefault="00D63956" w:rsidP="00116B8D">
      <w:pPr>
        <w:rPr>
          <w:rFonts w:ascii="Tahoma" w:hAnsi="Tahoma" w:cs="Tahoma"/>
        </w:rPr>
      </w:pPr>
      <w:r w:rsidRPr="00D63956">
        <w:rPr>
          <w:rFonts w:ascii="Tahoma" w:hAnsi="Tahoma" w:cs="Tahoma"/>
        </w:rPr>
        <w:t>..</w:t>
      </w:r>
      <w:r>
        <w:rPr>
          <w:rFonts w:ascii="Tahoma" w:hAnsi="Tahoma" w:cs="Tahoma"/>
        </w:rPr>
        <w:t>Discussion of goals for Zoning Bylaw Amendments for Annual Town Meeting</w:t>
      </w:r>
    </w:p>
    <w:p w:rsidR="00116B8D" w:rsidRDefault="002B33E8" w:rsidP="00116B8D">
      <w:pPr>
        <w:rPr>
          <w:rFonts w:ascii="Tahoma" w:hAnsi="Tahoma" w:cs="Tahoma"/>
        </w:rPr>
      </w:pPr>
      <w:r>
        <w:rPr>
          <w:rFonts w:ascii="Tahoma" w:hAnsi="Tahoma" w:cs="Tahoma"/>
        </w:rPr>
        <w:t>..</w:t>
      </w:r>
      <w:r w:rsidR="00116B8D" w:rsidRPr="006F293E">
        <w:rPr>
          <w:rFonts w:ascii="Tahoma" w:hAnsi="Tahoma" w:cs="Tahoma"/>
        </w:rPr>
        <w:t>Minutes</w:t>
      </w:r>
      <w:r w:rsidR="00116B8D">
        <w:rPr>
          <w:rFonts w:ascii="Tahoma" w:hAnsi="Tahoma" w:cs="Tahoma"/>
        </w:rPr>
        <w:t>,</w:t>
      </w:r>
      <w:r w:rsidR="007D743C">
        <w:rPr>
          <w:rFonts w:ascii="Tahoma" w:hAnsi="Tahoma" w:cs="Tahoma"/>
        </w:rPr>
        <w:t xml:space="preserve"> November 19 and </w:t>
      </w:r>
      <w:r w:rsidR="00116B8D">
        <w:rPr>
          <w:rFonts w:ascii="Tahoma" w:hAnsi="Tahoma" w:cs="Tahoma"/>
        </w:rPr>
        <w:t xml:space="preserve"> </w:t>
      </w:r>
      <w:r w:rsidR="008104A3">
        <w:rPr>
          <w:rFonts w:ascii="Tahoma" w:hAnsi="Tahoma" w:cs="Tahoma"/>
        </w:rPr>
        <w:t>December 3,</w:t>
      </w:r>
      <w:r w:rsidR="00116B8D">
        <w:rPr>
          <w:rFonts w:ascii="Tahoma" w:hAnsi="Tahoma" w:cs="Tahoma"/>
        </w:rPr>
        <w:t xml:space="preserve"> 2013</w:t>
      </w:r>
    </w:p>
    <w:p w:rsidR="00506E5C" w:rsidRDefault="00506E5C" w:rsidP="00506E5C">
      <w:pPr>
        <w:rPr>
          <w:rFonts w:ascii="Tahoma" w:hAnsi="Tahoma" w:cs="Tahoma"/>
        </w:rPr>
      </w:pPr>
      <w:r>
        <w:rPr>
          <w:rFonts w:ascii="Tahoma" w:hAnsi="Tahoma" w:cs="Tahoma"/>
        </w:rPr>
        <w:t>..Review of Budget documents for FY 2015</w:t>
      </w:r>
    </w:p>
    <w:p w:rsidR="00CF2091" w:rsidRDefault="00CF2091" w:rsidP="00116B8D">
      <w:pPr>
        <w:rPr>
          <w:rFonts w:ascii="Tahoma" w:hAnsi="Tahoma" w:cs="Tahoma"/>
        </w:rPr>
      </w:pPr>
      <w:r>
        <w:rPr>
          <w:rFonts w:ascii="Tahoma" w:hAnsi="Tahoma" w:cs="Tahoma"/>
        </w:rPr>
        <w:t>..Discussion of Planning Board position in other communities</w:t>
      </w:r>
    </w:p>
    <w:p w:rsidR="00116B8D" w:rsidRPr="006F293E" w:rsidRDefault="002B33E8" w:rsidP="00116B8D">
      <w:pPr>
        <w:rPr>
          <w:rFonts w:ascii="Tahoma" w:hAnsi="Tahoma" w:cs="Tahoma"/>
        </w:rPr>
      </w:pPr>
      <w:r>
        <w:rPr>
          <w:rFonts w:ascii="Tahoma" w:hAnsi="Tahoma" w:cs="Tahoma"/>
        </w:rPr>
        <w:t>..</w:t>
      </w:r>
      <w:r w:rsidR="00116B8D" w:rsidRPr="006F293E">
        <w:rPr>
          <w:rFonts w:ascii="Tahoma" w:hAnsi="Tahoma" w:cs="Tahoma"/>
        </w:rPr>
        <w:t>Vouchers</w:t>
      </w:r>
    </w:p>
    <w:p w:rsidR="00116B8D" w:rsidRDefault="002B33E8" w:rsidP="00116B8D">
      <w:pPr>
        <w:rPr>
          <w:rFonts w:ascii="Tahoma" w:hAnsi="Tahoma" w:cs="Tahoma"/>
        </w:rPr>
      </w:pPr>
      <w:r>
        <w:rPr>
          <w:rFonts w:ascii="Tahoma" w:hAnsi="Tahoma" w:cs="Tahoma"/>
        </w:rPr>
        <w:t>..</w:t>
      </w:r>
      <w:r w:rsidR="00116B8D" w:rsidRPr="006F293E">
        <w:rPr>
          <w:rFonts w:ascii="Tahoma" w:hAnsi="Tahoma" w:cs="Tahoma"/>
        </w:rPr>
        <w:t>Correspondence</w:t>
      </w:r>
    </w:p>
    <w:p w:rsidR="00116B8D" w:rsidRPr="006F293E" w:rsidRDefault="00116B8D" w:rsidP="002B33E8">
      <w:pPr>
        <w:ind w:left="720"/>
        <w:rPr>
          <w:rFonts w:ascii="Tahoma" w:hAnsi="Tahoma" w:cs="Tahoma"/>
        </w:rPr>
      </w:pPr>
    </w:p>
    <w:p w:rsidR="00116B8D" w:rsidRPr="006F293E" w:rsidRDefault="00116B8D" w:rsidP="00116B8D">
      <w:pPr>
        <w:rPr>
          <w:rFonts w:ascii="Tahoma" w:hAnsi="Tahoma" w:cs="Tahoma"/>
        </w:rPr>
      </w:pPr>
      <w:r w:rsidRPr="006F293E">
        <w:rPr>
          <w:rFonts w:ascii="Tahoma" w:hAnsi="Tahoma" w:cs="Tahoma"/>
        </w:rPr>
        <w:t>Administrative Details</w:t>
      </w:r>
    </w:p>
    <w:p w:rsidR="00116B8D" w:rsidRPr="00FE3ADF" w:rsidRDefault="00116B8D" w:rsidP="0081378B">
      <w:pPr>
        <w:tabs>
          <w:tab w:val="left" w:pos="3960"/>
        </w:tabs>
        <w:rPr>
          <w:rFonts w:ascii="Tahoma" w:hAnsi="Tahoma" w:cs="Tahoma"/>
        </w:rPr>
      </w:pPr>
    </w:p>
    <w:p w:rsidR="00A32EBA" w:rsidRPr="006F293E" w:rsidRDefault="00A32EBA" w:rsidP="0081378B">
      <w:pPr>
        <w:tabs>
          <w:tab w:val="left" w:pos="3960"/>
        </w:tabs>
        <w:rPr>
          <w:rFonts w:ascii="Tahoma" w:hAnsi="Tahoma" w:cs="Tahoma"/>
          <w:strike/>
        </w:rPr>
      </w:pPr>
    </w:p>
    <w:p w:rsidR="00FE3ADF" w:rsidRPr="006F293E" w:rsidRDefault="00FE3ADF" w:rsidP="00A32EBA">
      <w:pPr>
        <w:rPr>
          <w:rFonts w:ascii="Tahoma" w:hAnsi="Tahoma" w:cs="Tahoma"/>
          <w:strike/>
        </w:rPr>
      </w:pPr>
    </w:p>
    <w:p w:rsidR="00A32EBA" w:rsidRPr="006F293E" w:rsidRDefault="00A32EBA" w:rsidP="00A32EBA">
      <w:pPr>
        <w:tabs>
          <w:tab w:val="left" w:pos="3960"/>
        </w:tabs>
        <w:rPr>
          <w:rFonts w:ascii="Tahoma" w:hAnsi="Tahoma" w:cs="Tahoma"/>
        </w:rPr>
      </w:pPr>
      <w:r w:rsidRPr="006F293E">
        <w:rPr>
          <w:rFonts w:ascii="Tahoma" w:hAnsi="Tahoma" w:cs="Tahoma"/>
        </w:rPr>
        <w:t>The Planning Board reserves the right to take Agenda items out of order.</w:t>
      </w:r>
    </w:p>
    <w:p w:rsidR="0081378B" w:rsidRPr="006F293E" w:rsidRDefault="0081378B" w:rsidP="001E59AF">
      <w:pPr>
        <w:rPr>
          <w:rFonts w:ascii="Tahoma" w:hAnsi="Tahoma" w:cs="Tahoma"/>
        </w:rPr>
      </w:pPr>
    </w:p>
    <w:p w:rsidR="000E27C2" w:rsidRPr="006F293E" w:rsidRDefault="000E27C2" w:rsidP="001E59AF">
      <w:pPr>
        <w:rPr>
          <w:rFonts w:ascii="Tahoma" w:hAnsi="Tahoma" w:cs="Tahoma"/>
        </w:rPr>
      </w:pPr>
    </w:p>
    <w:p w:rsidR="00BA45A0" w:rsidRPr="00395EA7" w:rsidRDefault="00BA45A0" w:rsidP="00BA45A0"/>
    <w:p w:rsidR="00FF4702" w:rsidRDefault="00FF4702" w:rsidP="006B28F2">
      <w:pPr>
        <w:rPr>
          <w:rFonts w:ascii="Tahoma" w:hAnsi="Tahoma" w:cs="Tahoma"/>
          <w:b/>
        </w:rPr>
      </w:pPr>
    </w:p>
    <w:p w:rsidR="009468E8" w:rsidRDefault="009468E8" w:rsidP="006B28F2">
      <w:pPr>
        <w:rPr>
          <w:rFonts w:ascii="Tahoma" w:hAnsi="Tahoma" w:cs="Tahoma"/>
          <w:b/>
        </w:rPr>
      </w:pPr>
    </w:p>
    <w:p w:rsidR="009468E8" w:rsidRDefault="009468E8" w:rsidP="006B28F2">
      <w:pPr>
        <w:rPr>
          <w:rFonts w:ascii="Tahoma" w:hAnsi="Tahoma" w:cs="Tahoma"/>
          <w:b/>
        </w:rPr>
      </w:pPr>
    </w:p>
    <w:p w:rsidR="00FF4702" w:rsidRDefault="00FF4702" w:rsidP="006B28F2">
      <w:pPr>
        <w:rPr>
          <w:rFonts w:ascii="Tahoma" w:hAnsi="Tahoma" w:cs="Tahoma"/>
          <w:b/>
        </w:rPr>
      </w:pPr>
    </w:p>
    <w:p w:rsidR="00FF4702" w:rsidRDefault="00FF4702" w:rsidP="006B28F2">
      <w:pPr>
        <w:rPr>
          <w:rFonts w:ascii="Tahoma" w:hAnsi="Tahoma" w:cs="Tahoma"/>
          <w:b/>
        </w:rPr>
      </w:pPr>
    </w:p>
    <w:p w:rsidR="00FF4702" w:rsidRDefault="00FF4702" w:rsidP="006B28F2">
      <w:pPr>
        <w:rPr>
          <w:rFonts w:ascii="Tahoma" w:hAnsi="Tahoma" w:cs="Tahoma"/>
          <w:b/>
        </w:rPr>
      </w:pPr>
    </w:p>
    <w:p w:rsidR="00FF4702" w:rsidRDefault="00FF4702" w:rsidP="006B28F2">
      <w:pPr>
        <w:rPr>
          <w:rFonts w:ascii="Tahoma" w:hAnsi="Tahoma" w:cs="Tahoma"/>
          <w:b/>
        </w:rPr>
      </w:pPr>
    </w:p>
    <w:p w:rsidR="00CF2091" w:rsidRDefault="00CF2091" w:rsidP="006B28F2">
      <w:pPr>
        <w:rPr>
          <w:rFonts w:ascii="Tahoma" w:hAnsi="Tahoma" w:cs="Tahoma"/>
          <w:b/>
        </w:rPr>
      </w:pPr>
    </w:p>
    <w:p w:rsidR="00CF2091" w:rsidRDefault="00CF2091" w:rsidP="006B28F2">
      <w:pPr>
        <w:rPr>
          <w:rFonts w:ascii="Tahoma" w:hAnsi="Tahoma" w:cs="Tahoma"/>
          <w:b/>
        </w:rPr>
      </w:pPr>
    </w:p>
    <w:p w:rsidR="00CF2091" w:rsidRDefault="00CF2091" w:rsidP="006B28F2">
      <w:pPr>
        <w:rPr>
          <w:rFonts w:ascii="Tahoma" w:hAnsi="Tahoma" w:cs="Tahoma"/>
          <w:b/>
        </w:rPr>
      </w:pPr>
    </w:p>
    <w:p w:rsidR="00CF2091" w:rsidRDefault="00CF2091" w:rsidP="006B28F2">
      <w:pPr>
        <w:rPr>
          <w:rFonts w:ascii="Tahoma" w:hAnsi="Tahoma" w:cs="Tahoma"/>
          <w:b/>
        </w:rPr>
      </w:pPr>
    </w:p>
    <w:p w:rsidR="00387EC7" w:rsidRDefault="00387EC7" w:rsidP="006B28F2">
      <w:pPr>
        <w:rPr>
          <w:rFonts w:ascii="Tahoma" w:hAnsi="Tahoma" w:cs="Tahoma"/>
          <w:b/>
        </w:rPr>
      </w:pPr>
    </w:p>
    <w:p w:rsidR="00387EC7" w:rsidRDefault="00387EC7" w:rsidP="006B28F2">
      <w:pPr>
        <w:rPr>
          <w:rFonts w:ascii="Tahoma" w:hAnsi="Tahoma" w:cs="Tahoma"/>
          <w:b/>
        </w:rPr>
      </w:pPr>
    </w:p>
    <w:p w:rsidR="00387EC7" w:rsidRDefault="00387EC7" w:rsidP="006B28F2">
      <w:pPr>
        <w:rPr>
          <w:rFonts w:ascii="Tahoma" w:hAnsi="Tahoma" w:cs="Tahoma"/>
          <w:b/>
        </w:rPr>
      </w:pPr>
    </w:p>
    <w:p w:rsidR="009C7449" w:rsidRDefault="009C7449" w:rsidP="006B28F2">
      <w:pPr>
        <w:rPr>
          <w:rFonts w:ascii="Tahoma" w:hAnsi="Tahoma" w:cs="Tahoma"/>
          <w:b/>
        </w:rPr>
      </w:pPr>
      <w:bookmarkStart w:id="0" w:name="_GoBack"/>
      <w:bookmarkEnd w:id="0"/>
    </w:p>
    <w:sectPr w:rsidR="009C7449" w:rsidSect="0089063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15F7"/>
    <w:multiLevelType w:val="hybridMultilevel"/>
    <w:tmpl w:val="285C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278B"/>
    <w:multiLevelType w:val="hybridMultilevel"/>
    <w:tmpl w:val="691235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0CA422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15904"/>
    <w:rsid w:val="0002685F"/>
    <w:rsid w:val="00034760"/>
    <w:rsid w:val="000870E1"/>
    <w:rsid w:val="00097A63"/>
    <w:rsid w:val="000A1D2F"/>
    <w:rsid w:val="000A7CCC"/>
    <w:rsid w:val="000E27C2"/>
    <w:rsid w:val="000F4A22"/>
    <w:rsid w:val="000F4BCC"/>
    <w:rsid w:val="00110EA5"/>
    <w:rsid w:val="00111A17"/>
    <w:rsid w:val="001145AA"/>
    <w:rsid w:val="00116B8D"/>
    <w:rsid w:val="0012145E"/>
    <w:rsid w:val="00122107"/>
    <w:rsid w:val="00177062"/>
    <w:rsid w:val="00190961"/>
    <w:rsid w:val="001B49FB"/>
    <w:rsid w:val="001B4EF4"/>
    <w:rsid w:val="001C58FA"/>
    <w:rsid w:val="001D11F1"/>
    <w:rsid w:val="001E3223"/>
    <w:rsid w:val="001E59AF"/>
    <w:rsid w:val="001E64F2"/>
    <w:rsid w:val="0021015F"/>
    <w:rsid w:val="002457AB"/>
    <w:rsid w:val="00264B18"/>
    <w:rsid w:val="00266B12"/>
    <w:rsid w:val="00277868"/>
    <w:rsid w:val="00297C31"/>
    <w:rsid w:val="002B17C0"/>
    <w:rsid w:val="002B33E8"/>
    <w:rsid w:val="002B556F"/>
    <w:rsid w:val="002C4B6D"/>
    <w:rsid w:val="002D557E"/>
    <w:rsid w:val="00327159"/>
    <w:rsid w:val="003421C6"/>
    <w:rsid w:val="00361066"/>
    <w:rsid w:val="003811C8"/>
    <w:rsid w:val="00387EC7"/>
    <w:rsid w:val="00394ED1"/>
    <w:rsid w:val="003B6A6B"/>
    <w:rsid w:val="0041054A"/>
    <w:rsid w:val="00444D14"/>
    <w:rsid w:val="00445278"/>
    <w:rsid w:val="00461E81"/>
    <w:rsid w:val="004A4143"/>
    <w:rsid w:val="004A439B"/>
    <w:rsid w:val="00506E5C"/>
    <w:rsid w:val="00511321"/>
    <w:rsid w:val="005306C5"/>
    <w:rsid w:val="00536C02"/>
    <w:rsid w:val="00537EE3"/>
    <w:rsid w:val="00555E13"/>
    <w:rsid w:val="00563754"/>
    <w:rsid w:val="00570803"/>
    <w:rsid w:val="005B1B34"/>
    <w:rsid w:val="005B3665"/>
    <w:rsid w:val="005B4095"/>
    <w:rsid w:val="005B45F2"/>
    <w:rsid w:val="005B61C8"/>
    <w:rsid w:val="005C6574"/>
    <w:rsid w:val="005E1A46"/>
    <w:rsid w:val="005F1B26"/>
    <w:rsid w:val="006042F9"/>
    <w:rsid w:val="00611724"/>
    <w:rsid w:val="00614629"/>
    <w:rsid w:val="00630364"/>
    <w:rsid w:val="00635E6B"/>
    <w:rsid w:val="00640839"/>
    <w:rsid w:val="006631E2"/>
    <w:rsid w:val="00664F9B"/>
    <w:rsid w:val="0067151C"/>
    <w:rsid w:val="0068542A"/>
    <w:rsid w:val="00686739"/>
    <w:rsid w:val="006A3B53"/>
    <w:rsid w:val="006A702D"/>
    <w:rsid w:val="006B0967"/>
    <w:rsid w:val="006B28F2"/>
    <w:rsid w:val="006C4DF7"/>
    <w:rsid w:val="006C6EB3"/>
    <w:rsid w:val="006E2660"/>
    <w:rsid w:val="006F293E"/>
    <w:rsid w:val="006F5D45"/>
    <w:rsid w:val="007102E4"/>
    <w:rsid w:val="0072555A"/>
    <w:rsid w:val="00744C1D"/>
    <w:rsid w:val="00780210"/>
    <w:rsid w:val="00782CA1"/>
    <w:rsid w:val="0079137E"/>
    <w:rsid w:val="007A27D7"/>
    <w:rsid w:val="007A6998"/>
    <w:rsid w:val="007D743C"/>
    <w:rsid w:val="007E7349"/>
    <w:rsid w:val="007F5C1D"/>
    <w:rsid w:val="008104A3"/>
    <w:rsid w:val="00811042"/>
    <w:rsid w:val="0081378B"/>
    <w:rsid w:val="00832981"/>
    <w:rsid w:val="0083617C"/>
    <w:rsid w:val="00854D1F"/>
    <w:rsid w:val="00866C1D"/>
    <w:rsid w:val="00890637"/>
    <w:rsid w:val="00896747"/>
    <w:rsid w:val="008A7510"/>
    <w:rsid w:val="008C34B2"/>
    <w:rsid w:val="008D0132"/>
    <w:rsid w:val="008F147E"/>
    <w:rsid w:val="009036A4"/>
    <w:rsid w:val="00904D74"/>
    <w:rsid w:val="00917931"/>
    <w:rsid w:val="00924682"/>
    <w:rsid w:val="00936D68"/>
    <w:rsid w:val="00941475"/>
    <w:rsid w:val="009468E8"/>
    <w:rsid w:val="00947F78"/>
    <w:rsid w:val="00977B74"/>
    <w:rsid w:val="00997C77"/>
    <w:rsid w:val="009C7449"/>
    <w:rsid w:val="009D7D80"/>
    <w:rsid w:val="009E68BA"/>
    <w:rsid w:val="00A059B5"/>
    <w:rsid w:val="00A2462A"/>
    <w:rsid w:val="00A32EBA"/>
    <w:rsid w:val="00A734ED"/>
    <w:rsid w:val="00A931BE"/>
    <w:rsid w:val="00AC1187"/>
    <w:rsid w:val="00AC6074"/>
    <w:rsid w:val="00AC78AF"/>
    <w:rsid w:val="00AD45C3"/>
    <w:rsid w:val="00AF2307"/>
    <w:rsid w:val="00AF48FB"/>
    <w:rsid w:val="00B2721C"/>
    <w:rsid w:val="00B301FB"/>
    <w:rsid w:val="00B67DBE"/>
    <w:rsid w:val="00B702C7"/>
    <w:rsid w:val="00B72862"/>
    <w:rsid w:val="00B74D4F"/>
    <w:rsid w:val="00B960F5"/>
    <w:rsid w:val="00BA2118"/>
    <w:rsid w:val="00BA45A0"/>
    <w:rsid w:val="00BA7D01"/>
    <w:rsid w:val="00BE1A19"/>
    <w:rsid w:val="00BF4039"/>
    <w:rsid w:val="00BF5684"/>
    <w:rsid w:val="00C03063"/>
    <w:rsid w:val="00C13807"/>
    <w:rsid w:val="00C31C1F"/>
    <w:rsid w:val="00C5430D"/>
    <w:rsid w:val="00C8223A"/>
    <w:rsid w:val="00C93E37"/>
    <w:rsid w:val="00CA674F"/>
    <w:rsid w:val="00CB4826"/>
    <w:rsid w:val="00CD2CBA"/>
    <w:rsid w:val="00CE1758"/>
    <w:rsid w:val="00CF2091"/>
    <w:rsid w:val="00CF3108"/>
    <w:rsid w:val="00D15878"/>
    <w:rsid w:val="00D35686"/>
    <w:rsid w:val="00D502FC"/>
    <w:rsid w:val="00D63956"/>
    <w:rsid w:val="00DA64E4"/>
    <w:rsid w:val="00E02CF5"/>
    <w:rsid w:val="00E06CD6"/>
    <w:rsid w:val="00E34792"/>
    <w:rsid w:val="00E67A3D"/>
    <w:rsid w:val="00E769D6"/>
    <w:rsid w:val="00E81D2E"/>
    <w:rsid w:val="00E86197"/>
    <w:rsid w:val="00E86C75"/>
    <w:rsid w:val="00EA3902"/>
    <w:rsid w:val="00EB1DD6"/>
    <w:rsid w:val="00EB6E2B"/>
    <w:rsid w:val="00ED466B"/>
    <w:rsid w:val="00EE0C06"/>
    <w:rsid w:val="00EE2BBB"/>
    <w:rsid w:val="00EF381A"/>
    <w:rsid w:val="00F138AD"/>
    <w:rsid w:val="00F60A2C"/>
    <w:rsid w:val="00F929C3"/>
    <w:rsid w:val="00FA0208"/>
    <w:rsid w:val="00FE3ADF"/>
    <w:rsid w:val="00FE6A7A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2">
    <w:name w:val="p2"/>
    <w:basedOn w:val="Normal"/>
    <w:rsid w:val="00394ED1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BA45A0"/>
    <w:pPr>
      <w:tabs>
        <w:tab w:val="left" w:pos="725"/>
      </w:tabs>
      <w:spacing w:line="277" w:lineRule="exact"/>
      <w:jc w:val="both"/>
    </w:pPr>
    <w:rPr>
      <w:b/>
      <w:bCs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BA45A0"/>
    <w:rPr>
      <w:rFonts w:ascii="Times New Roman" w:eastAsia="Times New Roman" w:hAnsi="Times New Roman" w:cs="Times New Roman"/>
      <w:b/>
      <w:bCs/>
      <w:snapToGrid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2">
    <w:name w:val="p2"/>
    <w:basedOn w:val="Normal"/>
    <w:rsid w:val="00394ED1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BA45A0"/>
    <w:pPr>
      <w:tabs>
        <w:tab w:val="left" w:pos="725"/>
      </w:tabs>
      <w:spacing w:line="277" w:lineRule="exact"/>
      <w:jc w:val="both"/>
    </w:pPr>
    <w:rPr>
      <w:b/>
      <w:bCs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BA45A0"/>
    <w:rPr>
      <w:rFonts w:ascii="Times New Roman" w:eastAsia="Times New Roman" w:hAnsi="Times New Roman" w:cs="Times New Roman"/>
      <w:b/>
      <w:bCs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0C9F-8A9B-48B5-A246-7D4C9F81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Nelson</dc:creator>
  <cp:keywords/>
  <dc:description/>
  <cp:lastModifiedBy>Admin JN</cp:lastModifiedBy>
  <cp:revision>3</cp:revision>
  <cp:lastPrinted>2013-07-15T14:58:00Z</cp:lastPrinted>
  <dcterms:created xsi:type="dcterms:W3CDTF">2013-12-17T00:11:00Z</dcterms:created>
  <dcterms:modified xsi:type="dcterms:W3CDTF">2013-12-17T00:11:00Z</dcterms:modified>
</cp:coreProperties>
</file>