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1F" w:rsidRDefault="00F01F1F" w:rsidP="00365A45">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F01F1F" w:rsidRDefault="00F01F1F" w:rsidP="00365A45">
      <w:pPr>
        <w:rPr>
          <w:rFonts w:ascii="Verdana" w:hAnsi="Verdana" w:cs="Verdana"/>
          <w:sz w:val="20"/>
          <w:szCs w:val="20"/>
        </w:rPr>
      </w:pPr>
      <w:r>
        <w:rPr>
          <w:rFonts w:ascii="Verdana" w:hAnsi="Verdana" w:cs="Verdana"/>
          <w:sz w:val="20"/>
          <w:szCs w:val="20"/>
        </w:rPr>
        <w:t>Board of Selectmen</w:t>
      </w:r>
    </w:p>
    <w:p w:rsidR="00F01F1F" w:rsidRDefault="00F01F1F" w:rsidP="00365A45">
      <w:pPr>
        <w:rPr>
          <w:rFonts w:ascii="Verdana" w:hAnsi="Verdana" w:cs="Verdana"/>
          <w:sz w:val="20"/>
          <w:szCs w:val="20"/>
        </w:rPr>
      </w:pPr>
      <w:r>
        <w:rPr>
          <w:rFonts w:ascii="Verdana" w:hAnsi="Verdana" w:cs="Verdana"/>
          <w:sz w:val="20"/>
          <w:szCs w:val="20"/>
        </w:rPr>
        <w:t>Meeting Minutes</w:t>
      </w:r>
    </w:p>
    <w:p w:rsidR="00F01F1F" w:rsidRDefault="00F01F1F" w:rsidP="00365A45">
      <w:pPr>
        <w:rPr>
          <w:rFonts w:ascii="Verdana" w:hAnsi="Verdana" w:cs="Verdana"/>
          <w:sz w:val="20"/>
          <w:szCs w:val="20"/>
        </w:rPr>
      </w:pPr>
      <w:smartTag w:uri="urn:schemas-microsoft-com:office:smarttags" w:element="date">
        <w:smartTagPr>
          <w:attr w:name="Month" w:val="8"/>
          <w:attr w:name="Day" w:val="25"/>
          <w:attr w:name="Year" w:val="2016"/>
        </w:smartTagPr>
        <w:r>
          <w:rPr>
            <w:rFonts w:ascii="Verdana" w:hAnsi="Verdana" w:cs="Verdana"/>
            <w:sz w:val="20"/>
            <w:szCs w:val="20"/>
          </w:rPr>
          <w:t>August 25,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F01F1F" w:rsidRDefault="00F01F1F" w:rsidP="00365A45">
      <w:pPr>
        <w:rPr>
          <w:rFonts w:ascii="Verdana" w:hAnsi="Verdana" w:cs="Verdana"/>
          <w:sz w:val="20"/>
          <w:szCs w:val="20"/>
        </w:rPr>
      </w:pPr>
      <w:r>
        <w:rPr>
          <w:rFonts w:ascii="Verdana" w:hAnsi="Verdana" w:cs="Verdana"/>
          <w:sz w:val="20"/>
          <w:szCs w:val="20"/>
        </w:rPr>
        <w:t>ASSEMBLY</w:t>
      </w:r>
    </w:p>
    <w:p w:rsidR="00F01F1F" w:rsidRDefault="00F01F1F" w:rsidP="00365A45">
      <w:pPr>
        <w:rPr>
          <w:rFonts w:ascii="Verdana" w:hAnsi="Verdana" w:cs="Verdana"/>
          <w:sz w:val="20"/>
          <w:szCs w:val="20"/>
        </w:rPr>
      </w:pPr>
      <w:r>
        <w:rPr>
          <w:rFonts w:ascii="Verdana" w:hAnsi="Verdana" w:cs="Verdana"/>
          <w:sz w:val="20"/>
          <w:szCs w:val="20"/>
        </w:rPr>
        <w:t>MEMBERS:  Tom Marshall, Al Krygeris, Bob Williams</w:t>
      </w:r>
    </w:p>
    <w:p w:rsidR="00F01F1F" w:rsidRDefault="00F01F1F" w:rsidP="00365A45">
      <w:pPr>
        <w:rPr>
          <w:rFonts w:ascii="Verdana" w:hAnsi="Verdana" w:cs="Verdana"/>
          <w:sz w:val="20"/>
          <w:szCs w:val="20"/>
        </w:rPr>
      </w:pPr>
      <w:r>
        <w:rPr>
          <w:rFonts w:ascii="Verdana" w:hAnsi="Verdana" w:cs="Verdana"/>
          <w:sz w:val="20"/>
          <w:szCs w:val="20"/>
        </w:rPr>
        <w:t>1.2 Visitors: Vivian Clark</w:t>
      </w:r>
    </w:p>
    <w:p w:rsidR="00F01F1F" w:rsidRDefault="00F01F1F" w:rsidP="00365A45">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Krygeris motioned to approve the meeting minutes of </w:t>
      </w:r>
      <w:smartTag w:uri="urn:schemas-microsoft-com:office:smarttags" w:element="date">
        <w:smartTagPr>
          <w:attr w:name="Month" w:val="8"/>
          <w:attr w:name="Day" w:val="18"/>
          <w:attr w:name="Year" w:val="2016"/>
        </w:smartTagPr>
        <w:r>
          <w:rPr>
            <w:rFonts w:ascii="Verdana" w:hAnsi="Verdana" w:cs="Verdana"/>
            <w:sz w:val="20"/>
            <w:szCs w:val="20"/>
          </w:rPr>
          <w:t xml:space="preserve">August 18, </w:t>
        </w:r>
        <w:r w:rsidRPr="00983706">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an amendment for the checks to the vendor’s of the amount of $ 7,282.36 for the week of </w:t>
      </w:r>
      <w:smartTag w:uri="urn:schemas-microsoft-com:office:smarttags" w:element="date">
        <w:smartTagPr>
          <w:attr w:name="Month" w:val="8"/>
          <w:attr w:name="Day" w:val="13"/>
          <w:attr w:name="Year" w:val="2016"/>
        </w:smartTagPr>
        <w:r>
          <w:rPr>
            <w:rFonts w:ascii="Verdana" w:hAnsi="Verdana" w:cs="Verdana"/>
            <w:sz w:val="20"/>
            <w:szCs w:val="20"/>
          </w:rPr>
          <w:t>August 13, 2016</w:t>
        </w:r>
      </w:smartTag>
      <w:r>
        <w:rPr>
          <w:rFonts w:ascii="Verdana" w:hAnsi="Verdana" w:cs="Verdana"/>
          <w:sz w:val="20"/>
          <w:szCs w:val="20"/>
        </w:rPr>
        <w:t>. Williams second all voted in favor.</w:t>
      </w:r>
    </w:p>
    <w:p w:rsidR="00F01F1F" w:rsidRDefault="00F01F1F" w:rsidP="00365A45">
      <w:pPr>
        <w:rPr>
          <w:rFonts w:ascii="Verdana" w:hAnsi="Verdana" w:cs="Verdana"/>
          <w:sz w:val="20"/>
          <w:szCs w:val="20"/>
        </w:rPr>
      </w:pPr>
      <w:r>
        <w:rPr>
          <w:rFonts w:ascii="Verdana" w:hAnsi="Verdana" w:cs="Verdana"/>
          <w:sz w:val="20"/>
          <w:szCs w:val="20"/>
        </w:rPr>
        <w:t>IMPORTANT DATES:</w:t>
      </w:r>
    </w:p>
    <w:p w:rsidR="00F01F1F" w:rsidRDefault="00F01F1F" w:rsidP="00365A45">
      <w:pPr>
        <w:rPr>
          <w:rFonts w:ascii="Verdana" w:hAnsi="Verdana" w:cs="Verdana"/>
          <w:sz w:val="20"/>
          <w:szCs w:val="20"/>
        </w:rPr>
      </w:pPr>
    </w:p>
    <w:p w:rsidR="00F01F1F" w:rsidRDefault="00F01F1F" w:rsidP="00365A45">
      <w:pPr>
        <w:rPr>
          <w:rFonts w:ascii="Verdana" w:hAnsi="Verdana" w:cs="Verdana"/>
          <w:sz w:val="20"/>
          <w:szCs w:val="20"/>
        </w:rPr>
      </w:pPr>
      <w:smartTag w:uri="urn:schemas-microsoft-com:office:smarttags" w:element="date">
        <w:smartTagPr>
          <w:attr w:name="Month" w:val="8"/>
          <w:attr w:name="Day" w:val="31"/>
          <w:attr w:name="Year" w:val="2016"/>
        </w:smartTagPr>
        <w:r>
          <w:rPr>
            <w:rFonts w:ascii="Verdana" w:hAnsi="Verdana" w:cs="Verdana"/>
            <w:sz w:val="20"/>
            <w:szCs w:val="20"/>
          </w:rPr>
          <w:t>August 31, 2016</w:t>
        </w:r>
      </w:smartTag>
      <w:r>
        <w:rPr>
          <w:rFonts w:ascii="Verdana" w:hAnsi="Verdana" w:cs="Verdana"/>
          <w:sz w:val="20"/>
          <w:szCs w:val="20"/>
        </w:rPr>
        <w:t xml:space="preserve">, ~ Board of Adjustment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F01F1F" w:rsidRDefault="00F01F1F" w:rsidP="00365A45">
      <w:pPr>
        <w:rPr>
          <w:rFonts w:ascii="Verdana" w:hAnsi="Verdana" w:cs="Verdana"/>
          <w:sz w:val="20"/>
          <w:szCs w:val="20"/>
        </w:rPr>
      </w:pPr>
      <w:smartTag w:uri="urn:schemas-microsoft-com:office:smarttags" w:element="date">
        <w:smartTagPr>
          <w:attr w:name="Month" w:val="9"/>
          <w:attr w:name="Day" w:val="1"/>
          <w:attr w:name="Year" w:val="2016"/>
        </w:smartTagPr>
        <w:r>
          <w:rPr>
            <w:rFonts w:ascii="Verdana" w:hAnsi="Verdana" w:cs="Verdana"/>
            <w:sz w:val="20"/>
            <w:szCs w:val="20"/>
          </w:rPr>
          <w:t>September 1,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F01F1F" w:rsidRDefault="00F01F1F" w:rsidP="00365A45">
      <w:pPr>
        <w:rPr>
          <w:rFonts w:ascii="Verdana" w:hAnsi="Verdana" w:cs="Verdana"/>
          <w:sz w:val="20"/>
          <w:szCs w:val="20"/>
        </w:rPr>
      </w:pPr>
      <w:smartTag w:uri="urn:schemas-microsoft-com:office:smarttags" w:element="date">
        <w:smartTagPr>
          <w:attr w:name="Month" w:val="9"/>
          <w:attr w:name="Day" w:val="6"/>
          <w:attr w:name="Year" w:val="2016"/>
        </w:smartTagPr>
        <w:r>
          <w:rPr>
            <w:rFonts w:ascii="Verdana" w:hAnsi="Verdana" w:cs="Verdana"/>
            <w:sz w:val="20"/>
            <w:szCs w:val="20"/>
          </w:rPr>
          <w:t>September 6,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F01F1F" w:rsidRDefault="00F01F1F" w:rsidP="00365A45">
      <w:pPr>
        <w:rPr>
          <w:rFonts w:ascii="Verdana" w:hAnsi="Verdana" w:cs="Verdana"/>
          <w:sz w:val="20"/>
          <w:szCs w:val="20"/>
        </w:rPr>
      </w:pPr>
      <w:smartTag w:uri="urn:schemas-microsoft-com:office:smarttags" w:element="date">
        <w:smartTagPr>
          <w:attr w:name="Month" w:val="9"/>
          <w:attr w:name="Day" w:val="14"/>
          <w:attr w:name="Year" w:val="2016"/>
        </w:smartTagPr>
        <w:r>
          <w:rPr>
            <w:rFonts w:ascii="Verdana" w:hAnsi="Verdana" w:cs="Verdana"/>
            <w:sz w:val="20"/>
            <w:szCs w:val="20"/>
          </w:rPr>
          <w:t>September 14,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F01F1F" w:rsidRDefault="00F01F1F" w:rsidP="00365A45">
      <w:pPr>
        <w:rPr>
          <w:rFonts w:ascii="Verdana" w:hAnsi="Verdana" w:cs="Verdana"/>
          <w:sz w:val="20"/>
          <w:szCs w:val="20"/>
        </w:rPr>
      </w:pPr>
      <w:smartTag w:uri="urn:schemas-microsoft-com:office:smarttags" w:element="date">
        <w:smartTagPr>
          <w:attr w:name="Month" w:val="9"/>
          <w:attr w:name="Day" w:val="21"/>
          <w:attr w:name="Year" w:val="2016"/>
        </w:smartTagPr>
        <w:r>
          <w:rPr>
            <w:rFonts w:ascii="Verdana" w:hAnsi="Verdana" w:cs="Verdana"/>
            <w:sz w:val="20"/>
            <w:szCs w:val="20"/>
          </w:rPr>
          <w:t>September 21, 2016</w:t>
        </w:r>
      </w:smartTag>
      <w:r>
        <w:rPr>
          <w:rFonts w:ascii="Verdana" w:hAnsi="Verdana" w:cs="Verdana"/>
          <w:sz w:val="20"/>
          <w:szCs w:val="20"/>
        </w:rPr>
        <w:t xml:space="preserve">, ~ Conservation Commission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F01F1F" w:rsidRDefault="00F01F1F" w:rsidP="00365A45">
      <w:pPr>
        <w:rPr>
          <w:rFonts w:ascii="Verdana" w:hAnsi="Verdana" w:cs="Verdana"/>
          <w:sz w:val="20"/>
          <w:szCs w:val="20"/>
        </w:rPr>
      </w:pPr>
    </w:p>
    <w:p w:rsidR="00F01F1F" w:rsidRDefault="00F01F1F" w:rsidP="00365A45">
      <w:r>
        <w:t>DID YOU KNOW?</w:t>
      </w:r>
    </w:p>
    <w:p w:rsidR="00F01F1F" w:rsidRDefault="00F01F1F" w:rsidP="00365A45">
      <w:pPr>
        <w:spacing w:after="0"/>
        <w:jc w:val="center"/>
        <w:rPr>
          <w:b/>
          <w:bCs/>
        </w:rPr>
      </w:pPr>
      <w:r>
        <w:rPr>
          <w:b/>
          <w:bCs/>
        </w:rPr>
        <w:t>Capital Well</w:t>
      </w:r>
    </w:p>
    <w:p w:rsidR="00F01F1F" w:rsidRDefault="00F01F1F" w:rsidP="00365A45">
      <w:pPr>
        <w:spacing w:after="0"/>
        <w:jc w:val="center"/>
        <w:rPr>
          <w:b/>
          <w:bCs/>
        </w:rPr>
      </w:pPr>
      <w:r>
        <w:rPr>
          <w:b/>
          <w:bCs/>
        </w:rPr>
        <w:t xml:space="preserve">Free Mineral Water Analysis </w:t>
      </w:r>
    </w:p>
    <w:p w:rsidR="00F01F1F" w:rsidRDefault="00F01F1F" w:rsidP="00365A45">
      <w:pPr>
        <w:spacing w:after="0"/>
        <w:jc w:val="center"/>
        <w:rPr>
          <w:b/>
          <w:bCs/>
        </w:rPr>
      </w:pPr>
      <w:r>
        <w:rPr>
          <w:b/>
          <w:bCs/>
        </w:rPr>
        <w:t>( Ph/Iron/</w:t>
      </w:r>
      <w:r>
        <w:rPr>
          <w:b/>
          <w:bCs/>
          <w:noProof/>
        </w:rPr>
        <w:t>Manganese</w:t>
      </w:r>
      <w:r>
        <w:rPr>
          <w:b/>
          <w:bCs/>
        </w:rPr>
        <w:t>/</w:t>
      </w:r>
      <w:r>
        <w:rPr>
          <w:b/>
          <w:bCs/>
          <w:noProof/>
        </w:rPr>
        <w:t>Sulfur</w:t>
      </w:r>
      <w:r>
        <w:rPr>
          <w:b/>
          <w:bCs/>
        </w:rPr>
        <w:t>/TDS</w:t>
      </w:r>
    </w:p>
    <w:p w:rsidR="00F01F1F" w:rsidRDefault="00F01F1F" w:rsidP="00365A45">
      <w:pPr>
        <w:spacing w:after="0"/>
        <w:jc w:val="center"/>
        <w:rPr>
          <w:rFonts w:cs="Times New Roman"/>
          <w:b/>
          <w:bCs/>
        </w:rPr>
      </w:pPr>
      <w:r>
        <w:rPr>
          <w:b/>
          <w:bCs/>
        </w:rPr>
        <w:t xml:space="preserve">Call </w:t>
      </w:r>
      <w:r w:rsidRPr="00983706">
        <w:rPr>
          <w:b/>
          <w:bCs/>
          <w:noProof/>
        </w:rPr>
        <w:t>Timmothy</w:t>
      </w:r>
      <w:r>
        <w:rPr>
          <w:b/>
          <w:bCs/>
        </w:rPr>
        <w:t xml:space="preserve"> at 603-724-8298 or email: </w:t>
      </w:r>
      <w:hyperlink r:id="rId4" w:history="1">
        <w:r>
          <w:rPr>
            <w:rStyle w:val="Hyperlink"/>
            <w:b/>
            <w:bCs/>
          </w:rPr>
          <w:t>trapp@capitalwell.com</w:t>
        </w:r>
      </w:hyperlink>
    </w:p>
    <w:p w:rsidR="00F01F1F" w:rsidRDefault="00F01F1F" w:rsidP="00365A45">
      <w:pPr>
        <w:spacing w:after="0"/>
        <w:jc w:val="center"/>
        <w:rPr>
          <w:rFonts w:cs="Times New Roman"/>
          <w:b/>
          <w:bCs/>
        </w:rPr>
      </w:pPr>
    </w:p>
    <w:p w:rsidR="00F01F1F" w:rsidRDefault="00F01F1F" w:rsidP="00365A45">
      <w:pPr>
        <w:spacing w:after="0"/>
        <w:jc w:val="center"/>
        <w:rPr>
          <w:rFonts w:cs="Times New Roman"/>
          <w:b/>
          <w:bCs/>
        </w:rPr>
      </w:pPr>
    </w:p>
    <w:p w:rsidR="00F01F1F" w:rsidRDefault="00F01F1F" w:rsidP="00365A45">
      <w:pPr>
        <w:spacing w:after="0"/>
        <w:jc w:val="center"/>
        <w:rPr>
          <w:rFonts w:cs="Times New Roman"/>
          <w:b/>
          <w:bCs/>
        </w:rPr>
      </w:pPr>
    </w:p>
    <w:p w:rsidR="00F01F1F" w:rsidRDefault="00F01F1F" w:rsidP="00365A45">
      <w:pPr>
        <w:rPr>
          <w:rFonts w:ascii="Verdana" w:hAnsi="Verdana" w:cs="Verdana"/>
          <w:sz w:val="20"/>
          <w:szCs w:val="20"/>
        </w:rPr>
      </w:pPr>
      <w:r>
        <w:rPr>
          <w:rFonts w:ascii="Verdana" w:hAnsi="Verdana" w:cs="Verdana"/>
          <w:sz w:val="20"/>
          <w:szCs w:val="20"/>
        </w:rPr>
        <w:t xml:space="preserve">3.0 BUILDING PERMITS: </w:t>
      </w:r>
    </w:p>
    <w:p w:rsidR="00F01F1F" w:rsidRDefault="00F01F1F" w:rsidP="00365A45">
      <w:pPr>
        <w:rPr>
          <w:rFonts w:ascii="Verdana" w:hAnsi="Verdana" w:cs="Verdana"/>
          <w:sz w:val="20"/>
          <w:szCs w:val="20"/>
        </w:rPr>
      </w:pPr>
      <w:r>
        <w:rPr>
          <w:rFonts w:ascii="Verdana" w:hAnsi="Verdana" w:cs="Verdana"/>
          <w:sz w:val="20"/>
          <w:szCs w:val="20"/>
        </w:rPr>
        <w:t xml:space="preserve">3.1 </w:t>
      </w:r>
      <w:smartTag w:uri="urn:schemas-microsoft-com:office:smarttags" w:element="City">
        <w:r>
          <w:rPr>
            <w:rFonts w:ascii="Verdana" w:hAnsi="Verdana" w:cs="Verdana"/>
            <w:sz w:val="20"/>
            <w:szCs w:val="20"/>
          </w:rPr>
          <w:t>Douglas</w:t>
        </w:r>
      </w:smartTag>
      <w:r>
        <w:rPr>
          <w:rFonts w:ascii="Verdana" w:hAnsi="Verdana" w:cs="Verdana"/>
          <w:sz w:val="20"/>
          <w:szCs w:val="20"/>
        </w:rPr>
        <w:t xml:space="preserve">, Donna Mosher tm# 16-129 requesting a building permit to construct a 24’ X 28’ house on existing foundation. Williams, </w:t>
      </w:r>
      <w:r w:rsidRPr="00983706">
        <w:rPr>
          <w:rFonts w:ascii="Verdana" w:hAnsi="Verdana" w:cs="Verdana"/>
          <w:noProof/>
          <w:sz w:val="20"/>
          <w:szCs w:val="20"/>
        </w:rPr>
        <w:t>Marshall</w:t>
      </w:r>
      <w:r>
        <w:rPr>
          <w:rFonts w:ascii="Verdana" w:hAnsi="Verdana" w:cs="Verdana"/>
          <w:noProof/>
          <w:sz w:val="20"/>
          <w:szCs w:val="20"/>
        </w:rPr>
        <w:t>,</w:t>
      </w:r>
      <w:r>
        <w:rPr>
          <w:rFonts w:ascii="Verdana" w:hAnsi="Verdana" w:cs="Verdana"/>
          <w:sz w:val="20"/>
          <w:szCs w:val="20"/>
        </w:rPr>
        <w:t xml:space="preserve"> and Krygeris inspected finding all </w:t>
      </w:r>
      <w:r w:rsidRPr="00983706">
        <w:rPr>
          <w:rFonts w:ascii="Verdana" w:hAnsi="Verdana" w:cs="Verdana"/>
          <w:noProof/>
          <w:sz w:val="20"/>
          <w:szCs w:val="20"/>
        </w:rPr>
        <w:t>setbacks</w:t>
      </w:r>
      <w:r>
        <w:rPr>
          <w:rFonts w:ascii="Verdana" w:hAnsi="Verdana" w:cs="Verdana"/>
          <w:sz w:val="20"/>
          <w:szCs w:val="20"/>
        </w:rPr>
        <w:t xml:space="preserve"> are in compliance. Williams motioned to approve the building permit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w:t>
      </w:r>
    </w:p>
    <w:p w:rsidR="00F01F1F" w:rsidRDefault="00F01F1F" w:rsidP="00365A45">
      <w:pPr>
        <w:rPr>
          <w:rFonts w:ascii="Verdana" w:hAnsi="Verdana" w:cs="Verdana"/>
          <w:sz w:val="20"/>
          <w:szCs w:val="20"/>
        </w:rPr>
      </w:pPr>
    </w:p>
    <w:p w:rsidR="00F01F1F" w:rsidRDefault="00F01F1F" w:rsidP="00365A45">
      <w:pPr>
        <w:rPr>
          <w:rFonts w:ascii="Verdana" w:hAnsi="Verdana" w:cs="Verdana"/>
          <w:sz w:val="20"/>
          <w:szCs w:val="20"/>
        </w:rPr>
      </w:pPr>
      <w:r>
        <w:rPr>
          <w:rFonts w:ascii="Verdana" w:hAnsi="Verdana" w:cs="Verdana"/>
          <w:sz w:val="20"/>
          <w:szCs w:val="20"/>
        </w:rPr>
        <w:t xml:space="preserve">4.0 APPOINTMENTS DURING THE DAY AND PREVIOUSLY: </w:t>
      </w:r>
    </w:p>
    <w:p w:rsidR="00F01F1F" w:rsidRDefault="00F01F1F" w:rsidP="00365A45">
      <w:pPr>
        <w:rPr>
          <w:rFonts w:ascii="Verdana" w:hAnsi="Verdana" w:cs="Verdana"/>
          <w:sz w:val="20"/>
          <w:szCs w:val="20"/>
        </w:rPr>
      </w:pPr>
      <w:r>
        <w:rPr>
          <w:rFonts w:ascii="Verdana" w:hAnsi="Verdana" w:cs="Verdana"/>
          <w:sz w:val="20"/>
          <w:szCs w:val="20"/>
        </w:rPr>
        <w:t xml:space="preserve">4.1 Anthony Costello inquiring information for a property on </w:t>
      </w:r>
      <w:smartTag w:uri="urn:schemas-microsoft-com:office:smarttags" w:element="City">
        <w:r>
          <w:rPr>
            <w:rFonts w:ascii="Verdana" w:hAnsi="Verdana" w:cs="Verdana"/>
            <w:sz w:val="20"/>
            <w:szCs w:val="20"/>
          </w:rPr>
          <w:t>Valley Road</w:t>
        </w:r>
      </w:smartTag>
    </w:p>
    <w:p w:rsidR="00F01F1F" w:rsidRDefault="00F01F1F" w:rsidP="00365A45">
      <w:pPr>
        <w:rPr>
          <w:rFonts w:ascii="Verdana" w:hAnsi="Verdana" w:cs="Verdana"/>
          <w:sz w:val="20"/>
          <w:szCs w:val="20"/>
        </w:rPr>
      </w:pPr>
      <w:r>
        <w:rPr>
          <w:rFonts w:ascii="Verdana" w:hAnsi="Verdana" w:cs="Verdana"/>
          <w:sz w:val="20"/>
          <w:szCs w:val="20"/>
        </w:rPr>
        <w:t xml:space="preserve">4.2 Real estate agent seeking a copy of a septic plan, re: </w:t>
      </w:r>
      <w:smartTag w:uri="urn:schemas-microsoft-com:office:smarttags" w:element="City">
        <w:r>
          <w:rPr>
            <w:rFonts w:ascii="Verdana" w:hAnsi="Verdana" w:cs="Verdana"/>
            <w:sz w:val="20"/>
            <w:szCs w:val="20"/>
          </w:rPr>
          <w:t>Ayers Pond Road</w:t>
        </w:r>
      </w:smartTag>
      <w:r>
        <w:rPr>
          <w:rFonts w:ascii="Verdana" w:hAnsi="Verdana" w:cs="Verdana"/>
          <w:sz w:val="20"/>
          <w:szCs w:val="20"/>
        </w:rPr>
        <w:t>.</w:t>
      </w:r>
    </w:p>
    <w:p w:rsidR="00F01F1F" w:rsidRDefault="00F01F1F" w:rsidP="00365A45">
      <w:pPr>
        <w:rPr>
          <w:rFonts w:ascii="Verdana" w:hAnsi="Verdana" w:cs="Verdana"/>
          <w:sz w:val="20"/>
          <w:szCs w:val="20"/>
        </w:rPr>
      </w:pPr>
      <w:r>
        <w:rPr>
          <w:rFonts w:ascii="Verdana" w:hAnsi="Verdana" w:cs="Verdana"/>
          <w:sz w:val="20"/>
          <w:szCs w:val="20"/>
        </w:rPr>
        <w:t>4.3 Tom Taylor, questioning if a building permit for construction regarding a property on Ashuelot Pond. Williams to inspect</w:t>
      </w:r>
    </w:p>
    <w:p w:rsidR="00F01F1F" w:rsidRDefault="00F01F1F" w:rsidP="00365A45">
      <w:pPr>
        <w:rPr>
          <w:rFonts w:ascii="Verdana" w:hAnsi="Verdana" w:cs="Verdana"/>
          <w:sz w:val="20"/>
          <w:szCs w:val="20"/>
        </w:rPr>
      </w:pPr>
      <w:r>
        <w:rPr>
          <w:rFonts w:ascii="Verdana" w:hAnsi="Verdana" w:cs="Verdana"/>
          <w:sz w:val="20"/>
          <w:szCs w:val="20"/>
        </w:rPr>
        <w:t xml:space="preserve">4.4 Barry Gibbs, asking the town to proceed with any action that has been put in place in regards to a property on </w:t>
      </w:r>
      <w:smartTag w:uri="urn:schemas-microsoft-com:office:smarttags" w:element="City">
        <w:r>
          <w:rPr>
            <w:rFonts w:ascii="Verdana" w:hAnsi="Verdana" w:cs="Verdana"/>
            <w:sz w:val="20"/>
            <w:szCs w:val="20"/>
          </w:rPr>
          <w:t>Valley Road</w:t>
        </w:r>
      </w:smartTag>
      <w:r>
        <w:rPr>
          <w:rFonts w:ascii="Verdana" w:hAnsi="Verdana" w:cs="Verdana"/>
          <w:sz w:val="20"/>
          <w:szCs w:val="20"/>
        </w:rPr>
        <w:t xml:space="preserve">. </w:t>
      </w:r>
    </w:p>
    <w:p w:rsidR="00F01F1F" w:rsidRDefault="00F01F1F" w:rsidP="00365A45">
      <w:pPr>
        <w:rPr>
          <w:rFonts w:ascii="Verdana" w:hAnsi="Verdana" w:cs="Verdana"/>
          <w:sz w:val="20"/>
          <w:szCs w:val="20"/>
        </w:rPr>
      </w:pPr>
      <w:r>
        <w:rPr>
          <w:rFonts w:ascii="Verdana" w:hAnsi="Verdana" w:cs="Verdana"/>
          <w:sz w:val="20"/>
          <w:szCs w:val="20"/>
        </w:rPr>
        <w:t>4.5 Lisa Williams, asking the selectmen to authorize a supply order needed for rescue. Selectmen authorized order</w:t>
      </w:r>
    </w:p>
    <w:p w:rsidR="00F01F1F" w:rsidRDefault="00F01F1F" w:rsidP="00365A45">
      <w:pPr>
        <w:rPr>
          <w:rFonts w:ascii="Verdana" w:hAnsi="Verdana" w:cs="Verdana"/>
          <w:sz w:val="20"/>
          <w:szCs w:val="20"/>
        </w:rPr>
      </w:pPr>
      <w:r>
        <w:rPr>
          <w:rFonts w:ascii="Verdana" w:hAnsi="Verdana" w:cs="Verdana"/>
          <w:sz w:val="20"/>
          <w:szCs w:val="20"/>
        </w:rPr>
        <w:t xml:space="preserve">4.6 A property owner expressing safety concerns in town. </w:t>
      </w:r>
    </w:p>
    <w:p w:rsidR="00F01F1F" w:rsidRDefault="00F01F1F" w:rsidP="00365A45">
      <w:pPr>
        <w:rPr>
          <w:rFonts w:ascii="Verdana" w:hAnsi="Verdana" w:cs="Verdana"/>
          <w:sz w:val="20"/>
          <w:szCs w:val="20"/>
        </w:rPr>
      </w:pPr>
      <w:r>
        <w:rPr>
          <w:rFonts w:ascii="Verdana" w:hAnsi="Verdana" w:cs="Verdana"/>
          <w:sz w:val="20"/>
          <w:szCs w:val="20"/>
        </w:rPr>
        <w:t xml:space="preserve">4.7 John Antoniak discussed his options regarding his deadline of LUO compliance. </w:t>
      </w:r>
    </w:p>
    <w:p w:rsidR="00F01F1F" w:rsidRDefault="00F01F1F" w:rsidP="00365A45">
      <w:pPr>
        <w:rPr>
          <w:rFonts w:ascii="Verdana" w:hAnsi="Verdana" w:cs="Verdana"/>
          <w:sz w:val="20"/>
          <w:szCs w:val="20"/>
        </w:rPr>
      </w:pPr>
    </w:p>
    <w:p w:rsidR="00F01F1F" w:rsidRDefault="00F01F1F" w:rsidP="00365A45">
      <w:pPr>
        <w:rPr>
          <w:rFonts w:ascii="Verdana" w:hAnsi="Verdana" w:cs="Verdana"/>
          <w:sz w:val="20"/>
          <w:szCs w:val="20"/>
        </w:rPr>
      </w:pPr>
      <w:r>
        <w:rPr>
          <w:rFonts w:ascii="Verdana" w:hAnsi="Verdana" w:cs="Verdana"/>
          <w:sz w:val="20"/>
          <w:szCs w:val="20"/>
        </w:rPr>
        <w:t xml:space="preserve">5.0 DEPARTMENT HEADS AND EMPLOYEE APPOINTMENTS: </w:t>
      </w:r>
    </w:p>
    <w:p w:rsidR="00F01F1F" w:rsidRDefault="00F01F1F" w:rsidP="00365A45">
      <w:pPr>
        <w:rPr>
          <w:rFonts w:ascii="Verdana" w:hAnsi="Verdana" w:cs="Verdana"/>
          <w:sz w:val="20"/>
          <w:szCs w:val="20"/>
        </w:rPr>
      </w:pPr>
      <w:r>
        <w:rPr>
          <w:rFonts w:ascii="Verdana" w:hAnsi="Verdana" w:cs="Verdana"/>
          <w:sz w:val="20"/>
          <w:szCs w:val="20"/>
        </w:rPr>
        <w:t>5.1 Ed Thayer</w:t>
      </w:r>
    </w:p>
    <w:p w:rsidR="00F01F1F" w:rsidRDefault="00F01F1F" w:rsidP="00365A45">
      <w:pPr>
        <w:rPr>
          <w:rFonts w:ascii="Verdana" w:hAnsi="Verdana" w:cs="Verdana"/>
          <w:sz w:val="20"/>
          <w:szCs w:val="20"/>
        </w:rPr>
      </w:pPr>
      <w:r>
        <w:rPr>
          <w:rFonts w:ascii="Verdana" w:hAnsi="Verdana" w:cs="Verdana"/>
          <w:sz w:val="20"/>
          <w:szCs w:val="20"/>
        </w:rPr>
        <w:t>5.1.1 Spoke with the selectmen regarding personnel.</w:t>
      </w:r>
    </w:p>
    <w:p w:rsidR="00F01F1F" w:rsidRDefault="00F01F1F" w:rsidP="00365A45">
      <w:pPr>
        <w:rPr>
          <w:rFonts w:ascii="Verdana" w:hAnsi="Verdana" w:cs="Verdana"/>
          <w:sz w:val="20"/>
          <w:szCs w:val="20"/>
        </w:rPr>
      </w:pPr>
      <w:r>
        <w:rPr>
          <w:rFonts w:ascii="Verdana" w:hAnsi="Verdana" w:cs="Verdana"/>
          <w:sz w:val="20"/>
          <w:szCs w:val="20"/>
        </w:rPr>
        <w:t xml:space="preserve">5.1.2 Updated the selectmen that the town will not paint the lines on </w:t>
      </w:r>
      <w:smartTag w:uri="urn:schemas-microsoft-com:office:smarttags" w:element="City">
        <w:r>
          <w:rPr>
            <w:rFonts w:ascii="Verdana" w:hAnsi="Verdana" w:cs="Verdana"/>
            <w:sz w:val="20"/>
            <w:szCs w:val="20"/>
          </w:rPr>
          <w:t>Lempster Mountain Road</w:t>
        </w:r>
      </w:smartTag>
      <w:r>
        <w:rPr>
          <w:rFonts w:ascii="Verdana" w:hAnsi="Verdana" w:cs="Verdana"/>
          <w:sz w:val="20"/>
          <w:szCs w:val="20"/>
        </w:rPr>
        <w:t xml:space="preserve"> due to cost related to meeting state regulations. </w:t>
      </w:r>
    </w:p>
    <w:p w:rsidR="00F01F1F" w:rsidRDefault="00F01F1F" w:rsidP="00365A45">
      <w:pPr>
        <w:rPr>
          <w:rFonts w:ascii="Verdana" w:hAnsi="Verdana" w:cs="Verdana"/>
          <w:sz w:val="20"/>
          <w:szCs w:val="20"/>
        </w:rPr>
      </w:pPr>
      <w:r>
        <w:rPr>
          <w:rFonts w:ascii="Verdana" w:hAnsi="Verdana" w:cs="Verdana"/>
          <w:sz w:val="20"/>
          <w:szCs w:val="20"/>
        </w:rPr>
        <w:t xml:space="preserve">5.1.3 Discussed the status of the purchase of computers and software for the Fire/Rescue Department. </w:t>
      </w:r>
    </w:p>
    <w:p w:rsidR="00F01F1F" w:rsidRDefault="00F01F1F" w:rsidP="00365A45">
      <w:pPr>
        <w:rPr>
          <w:rFonts w:ascii="Verdana" w:hAnsi="Verdana" w:cs="Verdana"/>
          <w:sz w:val="20"/>
          <w:szCs w:val="20"/>
        </w:rPr>
      </w:pPr>
    </w:p>
    <w:p w:rsidR="00F01F1F" w:rsidRDefault="00F01F1F" w:rsidP="00365A45">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 xml:space="preserve">PUBLIC: </w:t>
      </w:r>
    </w:p>
    <w:p w:rsidR="00F01F1F" w:rsidRDefault="00F01F1F" w:rsidP="00365A45">
      <w:pPr>
        <w:rPr>
          <w:rFonts w:ascii="Verdana" w:hAnsi="Verdana" w:cs="Verdana"/>
          <w:sz w:val="20"/>
          <w:szCs w:val="20"/>
        </w:rPr>
      </w:pPr>
      <w:r w:rsidRPr="00226963">
        <w:rPr>
          <w:rFonts w:ascii="Verdana" w:hAnsi="Verdana" w:cs="Verdana"/>
          <w:sz w:val="20"/>
          <w:szCs w:val="20"/>
        </w:rPr>
        <w:t>6.1 Vivian asked the selectmen the reasons that they are not allowing the expenditure for a new ambulance and if all equipment in the ambulance is updated. The selectmen expressed they are still waiting to hear back from Captain Wright regarding an appropriate plan for covering rescue calls during the time when per diems are not on duty (previously asked), and further when considering low mileage, overall condition, and no major repairs they don't see the urgency for the ambulance at this time. In regards to the equipment in the ambulance, it is the selectmen's understanding that the equipment in the ambulance is adequate with a possible exception that the defibrillator may need an upgrade. The selectmen also clarified that the capital reserve fund established was set up for rescue equipment not specifically for a new ambulance and can be used for other equipment such as the de</w:t>
      </w:r>
      <w:r>
        <w:rPr>
          <w:rFonts w:ascii="Verdana" w:hAnsi="Verdana" w:cs="Verdana"/>
          <w:sz w:val="20"/>
          <w:szCs w:val="20"/>
        </w:rPr>
        <w:t>fibrillator</w:t>
      </w:r>
      <w:r w:rsidRPr="00226963">
        <w:rPr>
          <w:rFonts w:ascii="Verdana" w:hAnsi="Verdana" w:cs="Verdana"/>
          <w:sz w:val="20"/>
          <w:szCs w:val="20"/>
        </w:rPr>
        <w:t>.</w:t>
      </w:r>
    </w:p>
    <w:p w:rsidR="00F01F1F" w:rsidRPr="00226963" w:rsidRDefault="00F01F1F" w:rsidP="00365A45">
      <w:pPr>
        <w:rPr>
          <w:rFonts w:ascii="Verdana" w:hAnsi="Verdana" w:cs="Verdana"/>
          <w:noProof/>
          <w:sz w:val="20"/>
          <w:szCs w:val="20"/>
        </w:rPr>
      </w:pPr>
      <w:r w:rsidRPr="00226963">
        <w:rPr>
          <w:rFonts w:ascii="Verdana" w:hAnsi="Verdana" w:cs="Verdana"/>
          <w:sz w:val="20"/>
          <w:szCs w:val="20"/>
        </w:rPr>
        <w:t xml:space="preserve"> </w:t>
      </w:r>
      <w:r w:rsidRPr="00226963">
        <w:rPr>
          <w:rFonts w:ascii="Verdana" w:hAnsi="Verdana" w:cs="Verdana"/>
          <w:sz w:val="20"/>
          <w:szCs w:val="20"/>
        </w:rPr>
        <w:br/>
        <w:t xml:space="preserve">6.2 Vivian also spoke with the selectmen in regards to the Fire/Rescue building project and ways to move forward to place a warrant at the next town meeting for the residents to decide on the municipal projects. The selectmen expressed their belief that there are less expensive alternatives that will meet the needs of fire and rescue and the town hall and that they are not supportive of the full cost solutions previously on the table. They also explained to Vivian that the residents of </w:t>
      </w:r>
      <w:smartTag w:uri="urn:schemas-microsoft-com:office:smarttags" w:element="place">
        <w:smartTag w:uri="urn:schemas-microsoft-com:office:smarttags" w:element="State">
          <w:r w:rsidRPr="00226963">
            <w:rPr>
              <w:rFonts w:ascii="Verdana" w:hAnsi="Verdana" w:cs="Verdana"/>
              <w:sz w:val="20"/>
              <w:szCs w:val="20"/>
            </w:rPr>
            <w:t>Washington</w:t>
          </w:r>
        </w:smartTag>
      </w:smartTag>
      <w:r w:rsidRPr="00226963">
        <w:rPr>
          <w:rFonts w:ascii="Verdana" w:hAnsi="Verdana" w:cs="Verdana"/>
          <w:sz w:val="20"/>
          <w:szCs w:val="20"/>
        </w:rPr>
        <w:t xml:space="preserve"> would certainly have the right to petition to place a warrant article for the next town meeting.</w:t>
      </w:r>
    </w:p>
    <w:p w:rsidR="00F01F1F" w:rsidRDefault="00F01F1F" w:rsidP="00365A45">
      <w:pPr>
        <w:rPr>
          <w:rFonts w:ascii="Verdana" w:hAnsi="Verdana" w:cs="Verdana"/>
          <w:noProof/>
          <w:sz w:val="20"/>
          <w:szCs w:val="20"/>
        </w:rPr>
      </w:pPr>
    </w:p>
    <w:p w:rsidR="00F01F1F" w:rsidRDefault="00F01F1F" w:rsidP="00365A45">
      <w:pPr>
        <w:tabs>
          <w:tab w:val="center" w:pos="4680"/>
        </w:tabs>
        <w:rPr>
          <w:rFonts w:ascii="Verdana" w:hAnsi="Verdana" w:cs="Verdana"/>
          <w:sz w:val="20"/>
          <w:szCs w:val="20"/>
        </w:rPr>
      </w:pPr>
      <w:r>
        <w:rPr>
          <w:rFonts w:ascii="Verdana" w:hAnsi="Verdana" w:cs="Verdana"/>
          <w:sz w:val="20"/>
          <w:szCs w:val="20"/>
        </w:rPr>
        <w:t>7.0 COMMUNICATIONS RECEIVED:</w:t>
      </w:r>
    </w:p>
    <w:p w:rsidR="00F01F1F" w:rsidRDefault="00F01F1F" w:rsidP="00365A45">
      <w:pPr>
        <w:tabs>
          <w:tab w:val="center" w:pos="4680"/>
        </w:tabs>
        <w:rPr>
          <w:rFonts w:ascii="Verdana" w:hAnsi="Verdana" w:cs="Verdana"/>
          <w:sz w:val="20"/>
          <w:szCs w:val="20"/>
        </w:rPr>
      </w:pPr>
      <w:r>
        <w:rPr>
          <w:rFonts w:ascii="Verdana" w:hAnsi="Verdana" w:cs="Verdana"/>
          <w:sz w:val="20"/>
          <w:szCs w:val="20"/>
        </w:rPr>
        <w:t>7.1 New Hampshire Department of Environmental Services (NHDES) provided an Approval for Operation of Individual Sewage Disposal System (ISDS) for TM# 12/23. Placed in property file</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7.2Highland Lake Unified Association provided spring 2016 lake letters. Copies can be obtained at the Town Hall. </w:t>
      </w:r>
    </w:p>
    <w:p w:rsidR="00F01F1F" w:rsidRDefault="00F01F1F" w:rsidP="00365A45">
      <w:pPr>
        <w:tabs>
          <w:tab w:val="center" w:pos="4680"/>
        </w:tabs>
        <w:rPr>
          <w:rFonts w:ascii="Verdana" w:hAnsi="Verdana" w:cs="Verdana"/>
          <w:sz w:val="20"/>
          <w:szCs w:val="20"/>
        </w:rPr>
      </w:pPr>
      <w:r>
        <w:rPr>
          <w:rFonts w:ascii="Verdana" w:hAnsi="Verdana" w:cs="Verdana"/>
          <w:sz w:val="20"/>
          <w:szCs w:val="20"/>
        </w:rPr>
        <w:t>7.3 New Hampshire Department Environmental Service notice of application return for further information tm# 12/191 filed</w:t>
      </w:r>
    </w:p>
    <w:p w:rsidR="00F01F1F" w:rsidRDefault="00F01F1F" w:rsidP="00365A45">
      <w:pPr>
        <w:tabs>
          <w:tab w:val="center" w:pos="4680"/>
        </w:tabs>
        <w:rPr>
          <w:rFonts w:ascii="Verdana" w:hAnsi="Verdana" w:cs="Verdana"/>
          <w:sz w:val="20"/>
          <w:szCs w:val="20"/>
        </w:rPr>
      </w:pPr>
      <w:r>
        <w:rPr>
          <w:rFonts w:ascii="Verdana" w:hAnsi="Verdana" w:cs="Verdana"/>
          <w:sz w:val="20"/>
          <w:szCs w:val="20"/>
        </w:rPr>
        <w:t>7.4 Letter from Captain Wright (Washington Rescue Squad) in regarding new Federal Safety Standards for rollover protection, dealing with the ambulance cot. Filed</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7.5 Steve, Ashley Broadley tm# 7/27 property transfer survey, placed in the </w:t>
      </w:r>
      <w:r w:rsidRPr="00983706">
        <w:rPr>
          <w:rFonts w:ascii="Verdana" w:hAnsi="Verdana" w:cs="Verdana"/>
          <w:noProof/>
          <w:sz w:val="20"/>
          <w:szCs w:val="20"/>
        </w:rPr>
        <w:t>property</w:t>
      </w:r>
      <w:r>
        <w:rPr>
          <w:rFonts w:ascii="Verdana" w:hAnsi="Verdana" w:cs="Verdana"/>
          <w:sz w:val="20"/>
          <w:szCs w:val="20"/>
        </w:rPr>
        <w:t xml:space="preserve"> file.</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7.6 </w:t>
      </w:r>
      <w:smartTag w:uri="urn:schemas-microsoft-com:office:smarttags" w:element="City">
        <w:r>
          <w:rPr>
            <w:rFonts w:ascii="Verdana" w:hAnsi="Verdana" w:cs="Verdana"/>
            <w:sz w:val="20"/>
            <w:szCs w:val="20"/>
          </w:rPr>
          <w:t>New Hampshire</w:t>
        </w:r>
      </w:smartTag>
      <w:r>
        <w:rPr>
          <w:rFonts w:ascii="Verdana" w:hAnsi="Verdana" w:cs="Verdana"/>
          <w:sz w:val="20"/>
          <w:szCs w:val="20"/>
        </w:rPr>
        <w:t xml:space="preserve"> Business Review Vol. 38- NO. 18, public reading files.</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7.7 Cc: email from Kenneth Eastman to the members of the planning board re </w:t>
      </w:r>
      <w:r w:rsidRPr="00983706">
        <w:rPr>
          <w:rFonts w:ascii="Verdana" w:hAnsi="Verdana" w:cs="Verdana"/>
          <w:noProof/>
          <w:sz w:val="20"/>
          <w:szCs w:val="20"/>
        </w:rPr>
        <w:t>Easman</w:t>
      </w:r>
      <w:r>
        <w:rPr>
          <w:rFonts w:ascii="Verdana" w:hAnsi="Verdana" w:cs="Verdana"/>
          <w:sz w:val="20"/>
          <w:szCs w:val="20"/>
        </w:rPr>
        <w:t xml:space="preserve"> property/waterfront- Washington’s Master Plan (see Millen) filed</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7.8 </w:t>
      </w:r>
      <w:smartTag w:uri="urn:schemas-microsoft-com:office:smarttags" w:element="City">
        <w:smartTag w:uri="urn:schemas-microsoft-com:office:smarttags" w:element="City">
          <w:r>
            <w:rPr>
              <w:rFonts w:ascii="Verdana" w:hAnsi="Verdana" w:cs="Verdana"/>
              <w:sz w:val="20"/>
              <w:szCs w:val="20"/>
            </w:rPr>
            <w:t>Granite</w:t>
          </w:r>
        </w:smartTag>
        <w:r>
          <w:rPr>
            <w:rFonts w:ascii="Verdana" w:hAnsi="Verdana" w:cs="Verdana"/>
            <w:sz w:val="20"/>
            <w:szCs w:val="20"/>
          </w:rPr>
          <w:t xml:space="preserve"> </w:t>
        </w:r>
        <w:smartTag w:uri="urn:schemas-microsoft-com:office:smarttags" w:element="City">
          <w:r>
            <w:rPr>
              <w:rFonts w:ascii="Verdana" w:hAnsi="Verdana" w:cs="Verdana"/>
              <w:sz w:val="20"/>
              <w:szCs w:val="20"/>
            </w:rPr>
            <w:t>State</w:t>
          </w:r>
        </w:smartTag>
      </w:smartTag>
      <w:r>
        <w:rPr>
          <w:rFonts w:ascii="Verdana" w:hAnsi="Verdana" w:cs="Verdana"/>
          <w:sz w:val="20"/>
          <w:szCs w:val="20"/>
        </w:rPr>
        <w:t xml:space="preserve"> provided the current Centrex Agreement Amendment advising the agreement is up for renewal and asking if the town would </w:t>
      </w:r>
      <w:r w:rsidRPr="00983706">
        <w:rPr>
          <w:rFonts w:ascii="Verdana" w:hAnsi="Verdana" w:cs="Verdana"/>
          <w:noProof/>
          <w:sz w:val="20"/>
          <w:szCs w:val="20"/>
        </w:rPr>
        <w:t>like</w:t>
      </w:r>
      <w:r>
        <w:rPr>
          <w:rFonts w:ascii="Verdana" w:hAnsi="Verdana" w:cs="Verdana"/>
          <w:noProof/>
          <w:sz w:val="20"/>
          <w:szCs w:val="20"/>
        </w:rPr>
        <w:t xml:space="preserve"> to</w:t>
      </w:r>
      <w:r>
        <w:rPr>
          <w:rFonts w:ascii="Verdana" w:hAnsi="Verdana" w:cs="Verdana"/>
          <w:sz w:val="20"/>
          <w:szCs w:val="20"/>
        </w:rPr>
        <w:t xml:space="preserve"> </w:t>
      </w:r>
      <w:r w:rsidRPr="00983706">
        <w:rPr>
          <w:rFonts w:ascii="Verdana" w:hAnsi="Verdana" w:cs="Verdana"/>
          <w:noProof/>
          <w:sz w:val="20"/>
          <w:szCs w:val="20"/>
        </w:rPr>
        <w:t>re</w:t>
      </w:r>
      <w:r>
        <w:rPr>
          <w:rFonts w:ascii="Verdana" w:hAnsi="Verdana" w:cs="Verdana"/>
          <w:noProof/>
          <w:sz w:val="20"/>
          <w:szCs w:val="20"/>
        </w:rPr>
        <w:t>-</w:t>
      </w:r>
      <w:r w:rsidRPr="00983706">
        <w:rPr>
          <w:rFonts w:ascii="Verdana" w:hAnsi="Verdana" w:cs="Verdana"/>
          <w:noProof/>
          <w:sz w:val="20"/>
          <w:szCs w:val="20"/>
        </w:rPr>
        <w:t>sign</w:t>
      </w:r>
      <w:r>
        <w:rPr>
          <w:rFonts w:ascii="Verdana" w:hAnsi="Verdana" w:cs="Verdana"/>
          <w:sz w:val="20"/>
          <w:szCs w:val="20"/>
        </w:rPr>
        <w:t xml:space="preserve"> </w:t>
      </w:r>
      <w:r w:rsidRPr="00983706">
        <w:rPr>
          <w:rFonts w:ascii="Verdana" w:hAnsi="Verdana" w:cs="Verdana"/>
          <w:noProof/>
          <w:sz w:val="20"/>
          <w:szCs w:val="20"/>
        </w:rPr>
        <w:t>another</w:t>
      </w:r>
      <w:r>
        <w:rPr>
          <w:rFonts w:ascii="Verdana" w:hAnsi="Verdana" w:cs="Verdana"/>
          <w:sz w:val="20"/>
          <w:szCs w:val="20"/>
        </w:rPr>
        <w:t xml:space="preserve"> </w:t>
      </w:r>
      <w:r w:rsidRPr="00983706">
        <w:rPr>
          <w:rFonts w:ascii="Verdana" w:hAnsi="Verdana" w:cs="Verdana"/>
          <w:noProof/>
          <w:sz w:val="20"/>
          <w:szCs w:val="20"/>
        </w:rPr>
        <w:t>five</w:t>
      </w:r>
      <w:r>
        <w:rPr>
          <w:rFonts w:ascii="Verdana" w:hAnsi="Verdana" w:cs="Verdana"/>
          <w:noProof/>
          <w:sz w:val="20"/>
          <w:szCs w:val="20"/>
        </w:rPr>
        <w:t>-</w:t>
      </w:r>
      <w:r w:rsidRPr="00983706">
        <w:rPr>
          <w:rFonts w:ascii="Verdana" w:hAnsi="Verdana" w:cs="Verdana"/>
          <w:noProof/>
          <w:sz w:val="20"/>
          <w:szCs w:val="20"/>
        </w:rPr>
        <w:t>year</w:t>
      </w:r>
      <w:r>
        <w:rPr>
          <w:rFonts w:ascii="Verdana" w:hAnsi="Verdana" w:cs="Verdana"/>
          <w:sz w:val="20"/>
          <w:szCs w:val="20"/>
        </w:rPr>
        <w:t xml:space="preserve"> agreement. DeFosse to request a new agreement. </w:t>
      </w:r>
    </w:p>
    <w:p w:rsidR="00F01F1F" w:rsidRDefault="00F01F1F" w:rsidP="00365A45">
      <w:pPr>
        <w:tabs>
          <w:tab w:val="center" w:pos="4680"/>
        </w:tabs>
        <w:rPr>
          <w:rFonts w:ascii="Verdana" w:hAnsi="Verdana" w:cs="Verdana"/>
          <w:sz w:val="20"/>
          <w:szCs w:val="20"/>
        </w:rPr>
      </w:pPr>
      <w:r>
        <w:rPr>
          <w:rFonts w:ascii="Verdana" w:hAnsi="Verdana" w:cs="Verdana"/>
          <w:sz w:val="20"/>
          <w:szCs w:val="20"/>
        </w:rPr>
        <w:t xml:space="preserve">7.9 Invitation from Granite State, inviting the selectmen to their annual Customer Appreciation Open House &amp; Cookout on Saturday, September 17, 2016.  </w:t>
      </w:r>
    </w:p>
    <w:p w:rsidR="00F01F1F" w:rsidRDefault="00F01F1F" w:rsidP="00365A45">
      <w:pPr>
        <w:tabs>
          <w:tab w:val="center" w:pos="4680"/>
        </w:tabs>
        <w:rPr>
          <w:rFonts w:ascii="Verdana" w:hAnsi="Verdana" w:cs="Verdana"/>
          <w:sz w:val="20"/>
          <w:szCs w:val="20"/>
        </w:rPr>
      </w:pPr>
      <w:r>
        <w:rPr>
          <w:rFonts w:ascii="Verdana" w:hAnsi="Verdana" w:cs="Verdana"/>
          <w:sz w:val="20"/>
          <w:szCs w:val="20"/>
        </w:rPr>
        <w:t>7.10 Matt Serge (DrummondWoodsum) provided the selectmen with Petition for Declaratory Judgment for signature.</w:t>
      </w:r>
    </w:p>
    <w:p w:rsidR="00F01F1F" w:rsidRDefault="00F01F1F" w:rsidP="00365A45">
      <w:pPr>
        <w:rPr>
          <w:rFonts w:ascii="Verdana" w:hAnsi="Verdana" w:cs="Verdana"/>
          <w:sz w:val="20"/>
          <w:szCs w:val="20"/>
        </w:rPr>
      </w:pPr>
    </w:p>
    <w:p w:rsidR="00F01F1F" w:rsidRDefault="00F01F1F" w:rsidP="00365A45">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F01F1F" w:rsidRDefault="00F01F1F" w:rsidP="00365A45">
      <w:pPr>
        <w:rPr>
          <w:rFonts w:ascii="Verdana" w:hAnsi="Verdana" w:cs="Verdana"/>
          <w:noProof/>
          <w:sz w:val="20"/>
          <w:szCs w:val="20"/>
        </w:rPr>
      </w:pPr>
      <w:r>
        <w:rPr>
          <w:rFonts w:ascii="Verdana" w:hAnsi="Verdana" w:cs="Verdana"/>
          <w:noProof/>
          <w:sz w:val="20"/>
          <w:szCs w:val="20"/>
        </w:rPr>
        <w:t xml:space="preserve">8.1 The selectmen discussed rescue situation and a potential </w:t>
      </w:r>
      <w:smartTag w:uri="urn:schemas-microsoft-com:office:smarttags" w:element="City">
        <w:r>
          <w:rPr>
            <w:rFonts w:ascii="Verdana" w:hAnsi="Verdana" w:cs="Verdana"/>
            <w:noProof/>
            <w:sz w:val="20"/>
            <w:szCs w:val="20"/>
          </w:rPr>
          <w:t>Hillsboro</w:t>
        </w:r>
      </w:smartTag>
      <w:r>
        <w:rPr>
          <w:rFonts w:ascii="Verdana" w:hAnsi="Verdana" w:cs="Verdana"/>
          <w:noProof/>
          <w:sz w:val="20"/>
          <w:szCs w:val="20"/>
        </w:rPr>
        <w:t xml:space="preserve"> relationship. Williams to meet with </w:t>
      </w:r>
      <w:smartTag w:uri="urn:schemas-microsoft-com:office:smarttags" w:element="City">
        <w:r>
          <w:rPr>
            <w:rFonts w:ascii="Verdana" w:hAnsi="Verdana" w:cs="Verdana"/>
            <w:noProof/>
            <w:sz w:val="20"/>
            <w:szCs w:val="20"/>
          </w:rPr>
          <w:t>Hillsboro</w:t>
        </w:r>
      </w:smartTag>
      <w:r>
        <w:rPr>
          <w:rFonts w:ascii="Verdana" w:hAnsi="Verdana" w:cs="Verdana"/>
          <w:noProof/>
          <w:sz w:val="20"/>
          <w:szCs w:val="20"/>
        </w:rPr>
        <w:t xml:space="preserve"> team.</w:t>
      </w:r>
    </w:p>
    <w:p w:rsidR="00F01F1F" w:rsidRDefault="00F01F1F" w:rsidP="00365A45">
      <w:pPr>
        <w:rPr>
          <w:rFonts w:ascii="Verdana" w:hAnsi="Verdana" w:cs="Verdana"/>
          <w:sz w:val="20"/>
          <w:szCs w:val="20"/>
        </w:rPr>
      </w:pPr>
    </w:p>
    <w:p w:rsidR="00F01F1F" w:rsidRDefault="00F01F1F" w:rsidP="00365A45">
      <w:pPr>
        <w:rPr>
          <w:rFonts w:ascii="Verdana" w:hAnsi="Verdana" w:cs="Verdana"/>
          <w:sz w:val="20"/>
          <w:szCs w:val="20"/>
        </w:rPr>
      </w:pPr>
      <w:r>
        <w:rPr>
          <w:rFonts w:ascii="Verdana" w:hAnsi="Verdana" w:cs="Verdana"/>
          <w:sz w:val="20"/>
          <w:szCs w:val="20"/>
        </w:rPr>
        <w:t xml:space="preserve">9.0 NEW BUSINESS: </w:t>
      </w:r>
    </w:p>
    <w:p w:rsidR="00F01F1F" w:rsidRDefault="00F01F1F" w:rsidP="00365A45">
      <w:pPr>
        <w:rPr>
          <w:rFonts w:ascii="Verdana" w:hAnsi="Verdana" w:cs="Verdana"/>
          <w:sz w:val="20"/>
          <w:szCs w:val="20"/>
        </w:rPr>
      </w:pPr>
      <w:r>
        <w:rPr>
          <w:rFonts w:ascii="Verdana" w:hAnsi="Verdana" w:cs="Verdana"/>
          <w:sz w:val="20"/>
          <w:szCs w:val="20"/>
        </w:rPr>
        <w:t xml:space="preserve">9.1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motioned to approve the change the secondary E9-1-1 Data Operation Liaison to Chief Murdough. Krygeris second all voted in favor. DeFosse to process</w:t>
      </w:r>
    </w:p>
    <w:p w:rsidR="00F01F1F" w:rsidRDefault="00F01F1F" w:rsidP="00365A45">
      <w:pPr>
        <w:rPr>
          <w:rFonts w:ascii="Verdana" w:hAnsi="Verdana" w:cs="Verdana"/>
          <w:sz w:val="20"/>
          <w:szCs w:val="20"/>
        </w:rPr>
      </w:pPr>
      <w:r>
        <w:rPr>
          <w:rFonts w:ascii="Verdana" w:hAnsi="Verdana" w:cs="Verdana"/>
          <w:sz w:val="20"/>
          <w:szCs w:val="20"/>
        </w:rPr>
        <w:t xml:space="preserve">9.2 Krygeris motioned to approve the Petition for Declaratory Judgment and Marshall to sign on behalf of the select –board. Williams second all voted in favor. See 7.10 DeFosse </w:t>
      </w:r>
      <w:bookmarkStart w:id="0" w:name="_GoBack"/>
      <w:bookmarkEnd w:id="0"/>
      <w:r>
        <w:rPr>
          <w:rFonts w:ascii="Verdana" w:hAnsi="Verdana" w:cs="Verdana"/>
          <w:sz w:val="20"/>
          <w:szCs w:val="20"/>
        </w:rPr>
        <w:t xml:space="preserve"> </w:t>
      </w:r>
      <w:r w:rsidRPr="00983706">
        <w:rPr>
          <w:rFonts w:ascii="Verdana" w:hAnsi="Verdana" w:cs="Verdana"/>
          <w:noProof/>
          <w:sz w:val="20"/>
          <w:szCs w:val="20"/>
        </w:rPr>
        <w:t>forward</w:t>
      </w:r>
      <w:r>
        <w:rPr>
          <w:rFonts w:ascii="Verdana" w:hAnsi="Verdana" w:cs="Verdana"/>
          <w:noProof/>
          <w:sz w:val="20"/>
          <w:szCs w:val="20"/>
        </w:rPr>
        <w:t>ing</w:t>
      </w:r>
      <w:r>
        <w:rPr>
          <w:rFonts w:ascii="Verdana" w:hAnsi="Verdana" w:cs="Verdana"/>
          <w:sz w:val="20"/>
          <w:szCs w:val="20"/>
        </w:rPr>
        <w:t xml:space="preserve"> </w:t>
      </w:r>
    </w:p>
    <w:p w:rsidR="00F01F1F" w:rsidRDefault="00F01F1F" w:rsidP="00365A45">
      <w:pPr>
        <w:rPr>
          <w:rFonts w:ascii="Verdana" w:hAnsi="Verdana" w:cs="Verdana"/>
          <w:sz w:val="20"/>
          <w:szCs w:val="20"/>
        </w:rPr>
      </w:pPr>
      <w:r>
        <w:rPr>
          <w:rFonts w:ascii="Verdana" w:hAnsi="Verdana" w:cs="Verdana"/>
          <w:sz w:val="20"/>
          <w:szCs w:val="20"/>
        </w:rPr>
        <w:t xml:space="preserve">9.3 Williams motioned all future building permits submitted must be paid in full upon submitting for approval. Krygeris second all voted in favor. </w:t>
      </w:r>
    </w:p>
    <w:p w:rsidR="00F01F1F" w:rsidRDefault="00F01F1F" w:rsidP="00365A45">
      <w:pPr>
        <w:rPr>
          <w:rFonts w:ascii="Verdana" w:hAnsi="Verdana" w:cs="Verdana"/>
          <w:sz w:val="20"/>
          <w:szCs w:val="20"/>
        </w:rPr>
      </w:pPr>
    </w:p>
    <w:p w:rsidR="00F01F1F" w:rsidRDefault="00F01F1F" w:rsidP="00365A45">
      <w:pPr>
        <w:rPr>
          <w:rFonts w:ascii="Verdana" w:hAnsi="Verdana" w:cs="Verdana"/>
          <w:sz w:val="20"/>
          <w:szCs w:val="20"/>
        </w:rPr>
      </w:pPr>
      <w:r>
        <w:rPr>
          <w:rFonts w:ascii="Verdana" w:hAnsi="Verdana" w:cs="Verdana"/>
          <w:sz w:val="20"/>
          <w:szCs w:val="20"/>
        </w:rPr>
        <w:t>10.0 EXPENDITURES:</w:t>
      </w:r>
    </w:p>
    <w:p w:rsidR="00F01F1F" w:rsidRDefault="00F01F1F" w:rsidP="00365A45">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$ 12,905.31 and vendor checks </w:t>
      </w:r>
      <w:r>
        <w:rPr>
          <w:rFonts w:ascii="Verdana" w:hAnsi="Verdana" w:cs="Verdana"/>
          <w:noProof/>
          <w:sz w:val="20"/>
          <w:szCs w:val="20"/>
        </w:rPr>
        <w:t>in the amount of</w:t>
      </w:r>
      <w:r>
        <w:rPr>
          <w:rFonts w:ascii="Verdana" w:hAnsi="Verdana" w:cs="Verdana"/>
          <w:sz w:val="20"/>
          <w:szCs w:val="20"/>
        </w:rPr>
        <w:t xml:space="preserve"> $ 10,457.65 for the week of </w:t>
      </w:r>
      <w:smartTag w:uri="urn:schemas-microsoft-com:office:smarttags" w:element="City">
        <w:r>
          <w:rPr>
            <w:rFonts w:ascii="Verdana" w:hAnsi="Verdana" w:cs="Verdana"/>
            <w:sz w:val="20"/>
            <w:szCs w:val="20"/>
          </w:rPr>
          <w:t>August 20, 2016</w:t>
        </w:r>
      </w:smartTag>
      <w:r>
        <w:rPr>
          <w:rFonts w:ascii="Verdana" w:hAnsi="Verdana" w:cs="Verdana"/>
          <w:sz w:val="20"/>
          <w:szCs w:val="20"/>
        </w:rPr>
        <w:t>.</w:t>
      </w:r>
    </w:p>
    <w:p w:rsidR="00F01F1F" w:rsidRDefault="00F01F1F" w:rsidP="00365A45">
      <w:pPr>
        <w:rPr>
          <w:rFonts w:ascii="Verdana" w:hAnsi="Verdana" w:cs="Verdana"/>
          <w:sz w:val="20"/>
          <w:szCs w:val="20"/>
        </w:rPr>
      </w:pPr>
      <w:r>
        <w:rPr>
          <w:rFonts w:ascii="Verdana" w:hAnsi="Verdana" w:cs="Verdana"/>
          <w:sz w:val="20"/>
          <w:szCs w:val="20"/>
        </w:rPr>
        <w:t>11.0 ADJOURNMENT:</w:t>
      </w:r>
    </w:p>
    <w:p w:rsidR="00F01F1F" w:rsidRDefault="00F01F1F" w:rsidP="00365A45">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7:48 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seconded the motion. All voted in favor. </w:t>
      </w:r>
    </w:p>
    <w:p w:rsidR="00F01F1F" w:rsidRDefault="00F01F1F" w:rsidP="00365A45">
      <w:pPr>
        <w:rPr>
          <w:rFonts w:ascii="Verdana" w:hAnsi="Verdana" w:cs="Verdana"/>
          <w:sz w:val="20"/>
          <w:szCs w:val="20"/>
        </w:rPr>
      </w:pPr>
    </w:p>
    <w:p w:rsidR="00F01F1F" w:rsidRDefault="00F01F1F" w:rsidP="00365A45">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F01F1F" w:rsidRDefault="00F01F1F" w:rsidP="00365A45">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F01F1F" w:rsidRDefault="00F01F1F">
      <w:pPr>
        <w:rPr>
          <w:rFonts w:cs="Times New Roman"/>
        </w:rPr>
      </w:pPr>
    </w:p>
    <w:sectPr w:rsidR="00F01F1F" w:rsidSect="00884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OzNDAyNzc1MLOwMDRT0lEKTi0uzszPAykwrAUAo1KOQywAAAA="/>
  </w:docVars>
  <w:rsids>
    <w:rsidRoot w:val="00365A45"/>
    <w:rsid w:val="00166EAD"/>
    <w:rsid w:val="001D24A5"/>
    <w:rsid w:val="00210920"/>
    <w:rsid w:val="00226963"/>
    <w:rsid w:val="00242CAF"/>
    <w:rsid w:val="00365A45"/>
    <w:rsid w:val="0057116B"/>
    <w:rsid w:val="0059187E"/>
    <w:rsid w:val="006D0A2C"/>
    <w:rsid w:val="007A527C"/>
    <w:rsid w:val="008845B4"/>
    <w:rsid w:val="00983706"/>
    <w:rsid w:val="00B070B3"/>
    <w:rsid w:val="00B20CED"/>
    <w:rsid w:val="00B47887"/>
    <w:rsid w:val="00C24EEB"/>
    <w:rsid w:val="00D43678"/>
    <w:rsid w:val="00E6093D"/>
    <w:rsid w:val="00F01F1F"/>
    <w:rsid w:val="00F339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45"/>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65A4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4114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pp@capital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4</Pages>
  <Words>943</Words>
  <Characters>5377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9</cp:revision>
  <dcterms:created xsi:type="dcterms:W3CDTF">2016-08-26T13:04:00Z</dcterms:created>
  <dcterms:modified xsi:type="dcterms:W3CDTF">2016-08-26T18:55:00Z</dcterms:modified>
</cp:coreProperties>
</file>