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07E" w:rsidRDefault="00BB507E" w:rsidP="0047255B">
      <w:pPr>
        <w:jc w:val="center"/>
      </w:pPr>
    </w:p>
    <w:p w:rsidR="0047255B" w:rsidRDefault="0047255B" w:rsidP="0047255B">
      <w:pPr>
        <w:jc w:val="center"/>
      </w:pPr>
    </w:p>
    <w:p w:rsidR="0047255B" w:rsidRDefault="0047255B" w:rsidP="0047255B">
      <w:pPr>
        <w:jc w:val="center"/>
      </w:pPr>
    </w:p>
    <w:p w:rsidR="000D03F1" w:rsidRDefault="000D03F1" w:rsidP="0047255B">
      <w:pPr>
        <w:spacing w:after="0"/>
        <w:jc w:val="center"/>
      </w:pPr>
    </w:p>
    <w:p w:rsidR="0047255B" w:rsidRDefault="0047255B" w:rsidP="0047255B">
      <w:pPr>
        <w:spacing w:after="0"/>
        <w:jc w:val="center"/>
      </w:pPr>
      <w:r>
        <w:t>BOARD OF SELECTMEN</w:t>
      </w:r>
    </w:p>
    <w:p w:rsidR="0047255B" w:rsidRDefault="005E3DBB" w:rsidP="0047255B">
      <w:pPr>
        <w:spacing w:after="0"/>
        <w:jc w:val="center"/>
      </w:pPr>
      <w:r>
        <w:t>March 13</w:t>
      </w:r>
      <w:r w:rsidR="0047255B">
        <w:t>, 2017</w:t>
      </w:r>
    </w:p>
    <w:p w:rsidR="0047255B" w:rsidRPr="001234C3" w:rsidRDefault="0047255B" w:rsidP="0047255B">
      <w:pPr>
        <w:spacing w:after="0"/>
        <w:jc w:val="center"/>
        <w:rPr>
          <w:b/>
        </w:rPr>
      </w:pPr>
      <w:r w:rsidRPr="001234C3">
        <w:rPr>
          <w:b/>
        </w:rPr>
        <w:t>Executive Session</w:t>
      </w:r>
    </w:p>
    <w:p w:rsidR="0047255B" w:rsidRDefault="0047255B" w:rsidP="0047255B">
      <w:pPr>
        <w:spacing w:after="0"/>
        <w:jc w:val="center"/>
      </w:pPr>
    </w:p>
    <w:p w:rsidR="0047255B" w:rsidRPr="000D03F1" w:rsidRDefault="0047255B" w:rsidP="0047255B">
      <w:pPr>
        <w:spacing w:after="0"/>
        <w:rPr>
          <w:sz w:val="20"/>
          <w:szCs w:val="20"/>
        </w:rPr>
      </w:pPr>
      <w:r w:rsidRPr="000D03F1">
        <w:rPr>
          <w:b/>
          <w:sz w:val="20"/>
          <w:szCs w:val="20"/>
        </w:rPr>
        <w:t>PRESENT:</w:t>
      </w:r>
      <w:r w:rsidRPr="000D03F1">
        <w:rPr>
          <w:sz w:val="20"/>
          <w:szCs w:val="20"/>
        </w:rPr>
        <w:t xml:space="preserve">  Mr. Dario Nardi; Chairman, Mr. James Gagner, Jr., Vice-Chairman, Mr. Marc Richard, Clerk and Mrs. </w:t>
      </w:r>
      <w:bookmarkStart w:id="0" w:name="_GoBack"/>
      <w:bookmarkEnd w:id="0"/>
      <w:r w:rsidRPr="000D03F1">
        <w:rPr>
          <w:sz w:val="20"/>
          <w:szCs w:val="20"/>
        </w:rPr>
        <w:t>Rebecca Acerra, Administrative Secretary</w:t>
      </w:r>
    </w:p>
    <w:p w:rsidR="0047255B" w:rsidRPr="000D03F1" w:rsidRDefault="0047255B" w:rsidP="0047255B">
      <w:pPr>
        <w:pBdr>
          <w:bottom w:val="single" w:sz="12" w:space="1" w:color="auto"/>
        </w:pBdr>
        <w:spacing w:after="0"/>
        <w:rPr>
          <w:sz w:val="20"/>
          <w:szCs w:val="20"/>
        </w:rPr>
      </w:pPr>
      <w:r w:rsidRPr="000D03F1">
        <w:rPr>
          <w:b/>
          <w:sz w:val="20"/>
          <w:szCs w:val="20"/>
        </w:rPr>
        <w:t>ATTENDEES:</w:t>
      </w:r>
      <w:r w:rsidRPr="000D03F1">
        <w:rPr>
          <w:sz w:val="20"/>
          <w:szCs w:val="20"/>
        </w:rPr>
        <w:t xml:space="preserve">  Chief Spiewakowski</w:t>
      </w:r>
    </w:p>
    <w:p w:rsidR="0047255B" w:rsidRPr="000D03F1" w:rsidRDefault="0047255B" w:rsidP="0047255B">
      <w:pPr>
        <w:spacing w:after="0"/>
        <w:rPr>
          <w:sz w:val="20"/>
          <w:szCs w:val="20"/>
        </w:rPr>
      </w:pPr>
      <w:r w:rsidRPr="000D03F1">
        <w:rPr>
          <w:sz w:val="20"/>
          <w:szCs w:val="20"/>
        </w:rPr>
        <w:t xml:space="preserve">Opened the Meeting at </w:t>
      </w:r>
      <w:r w:rsidR="001234C3" w:rsidRPr="000D03F1">
        <w:rPr>
          <w:sz w:val="20"/>
          <w:szCs w:val="20"/>
        </w:rPr>
        <w:t>3</w:t>
      </w:r>
      <w:r w:rsidRPr="000D03F1">
        <w:rPr>
          <w:sz w:val="20"/>
          <w:szCs w:val="20"/>
        </w:rPr>
        <w:t xml:space="preserve"> PM</w:t>
      </w:r>
      <w:r w:rsidR="005E3DBB" w:rsidRPr="000D03F1">
        <w:rPr>
          <w:sz w:val="20"/>
          <w:szCs w:val="20"/>
        </w:rPr>
        <w:t xml:space="preserve"> – Chief Spiewakowski is audio recording this meeting.</w:t>
      </w:r>
    </w:p>
    <w:p w:rsidR="0047255B" w:rsidRPr="000D03F1" w:rsidRDefault="0047255B" w:rsidP="0047255B">
      <w:pPr>
        <w:spacing w:after="0"/>
        <w:rPr>
          <w:sz w:val="20"/>
          <w:szCs w:val="20"/>
        </w:rPr>
      </w:pPr>
      <w:r w:rsidRPr="000D03F1">
        <w:rPr>
          <w:sz w:val="20"/>
          <w:szCs w:val="20"/>
        </w:rPr>
        <w:t>Motion to enter into Executive Session in accordance with MGL, c30A, Section 21(</w:t>
      </w:r>
      <w:r w:rsidR="001234C3" w:rsidRPr="000D03F1">
        <w:rPr>
          <w:sz w:val="20"/>
          <w:szCs w:val="20"/>
        </w:rPr>
        <w:t>2</w:t>
      </w:r>
      <w:r w:rsidRPr="000D03F1">
        <w:rPr>
          <w:sz w:val="20"/>
          <w:szCs w:val="20"/>
        </w:rPr>
        <w:t xml:space="preserve">) and </w:t>
      </w:r>
      <w:r w:rsidR="001234C3" w:rsidRPr="000D03F1">
        <w:rPr>
          <w:sz w:val="20"/>
          <w:szCs w:val="20"/>
        </w:rPr>
        <w:t>adjourn</w:t>
      </w:r>
      <w:r w:rsidRPr="000D03F1">
        <w:rPr>
          <w:sz w:val="20"/>
          <w:szCs w:val="20"/>
        </w:rPr>
        <w:t xml:space="preserve"> at the conclusion of this meeting  made by Mr. </w:t>
      </w:r>
      <w:r w:rsidR="005E3DBB" w:rsidRPr="000D03F1">
        <w:rPr>
          <w:sz w:val="20"/>
          <w:szCs w:val="20"/>
        </w:rPr>
        <w:t>Nardi</w:t>
      </w:r>
      <w:r w:rsidRPr="000D03F1">
        <w:rPr>
          <w:sz w:val="20"/>
          <w:szCs w:val="20"/>
        </w:rPr>
        <w:t>; second:  Mr.</w:t>
      </w:r>
      <w:r w:rsidR="005E3DBB" w:rsidRPr="000D03F1">
        <w:rPr>
          <w:sz w:val="20"/>
          <w:szCs w:val="20"/>
        </w:rPr>
        <w:t xml:space="preserve"> Gagner</w:t>
      </w:r>
      <w:r w:rsidRPr="000D03F1">
        <w:rPr>
          <w:sz w:val="20"/>
          <w:szCs w:val="20"/>
        </w:rPr>
        <w:t xml:space="preserve"> – unanimous.  Roll Call Vote – 3 Yes Votes</w:t>
      </w:r>
      <w:r w:rsidR="000D03F1" w:rsidRPr="000D03F1">
        <w:rPr>
          <w:sz w:val="20"/>
          <w:szCs w:val="20"/>
        </w:rPr>
        <w:t>.</w:t>
      </w:r>
    </w:p>
    <w:p w:rsidR="0047255B" w:rsidRPr="000D03F1" w:rsidRDefault="0047255B" w:rsidP="0047255B">
      <w:pPr>
        <w:spacing w:after="0"/>
        <w:rPr>
          <w:sz w:val="20"/>
          <w:szCs w:val="20"/>
        </w:rPr>
      </w:pPr>
    </w:p>
    <w:p w:rsidR="005E3DBB" w:rsidRPr="000D03F1" w:rsidRDefault="0047255B" w:rsidP="0047255B">
      <w:pPr>
        <w:spacing w:after="0"/>
        <w:rPr>
          <w:sz w:val="20"/>
          <w:szCs w:val="20"/>
        </w:rPr>
      </w:pPr>
      <w:r w:rsidRPr="000D03F1">
        <w:rPr>
          <w:sz w:val="20"/>
          <w:szCs w:val="20"/>
        </w:rPr>
        <w:t xml:space="preserve">Chief Spiewakowski </w:t>
      </w:r>
      <w:r w:rsidR="001234C3" w:rsidRPr="000D03F1">
        <w:rPr>
          <w:sz w:val="20"/>
          <w:szCs w:val="20"/>
        </w:rPr>
        <w:t xml:space="preserve">met with the Board </w:t>
      </w:r>
      <w:r w:rsidR="005E3DBB" w:rsidRPr="000D03F1">
        <w:rPr>
          <w:sz w:val="20"/>
          <w:szCs w:val="20"/>
        </w:rPr>
        <w:t xml:space="preserve">again </w:t>
      </w:r>
      <w:r w:rsidR="001234C3" w:rsidRPr="000D03F1">
        <w:rPr>
          <w:sz w:val="20"/>
          <w:szCs w:val="20"/>
        </w:rPr>
        <w:t>this afternoon to</w:t>
      </w:r>
      <w:r w:rsidR="005E3DBB" w:rsidRPr="000D03F1">
        <w:rPr>
          <w:sz w:val="20"/>
          <w:szCs w:val="20"/>
        </w:rPr>
        <w:t xml:space="preserve"> pick up with the discussion on extending his current employment agreement out another two years for five years in total.  The Chief again suggested the aforementioned to which both Mr. Nardi and Mr. Richard are not in favor, however no official vote was taken.</w:t>
      </w:r>
      <w:r w:rsidR="000D03F1" w:rsidRPr="000D03F1">
        <w:rPr>
          <w:sz w:val="20"/>
          <w:szCs w:val="20"/>
        </w:rPr>
        <w:t xml:space="preserve">  </w:t>
      </w:r>
      <w:r w:rsidR="005E3DBB" w:rsidRPr="000D03F1">
        <w:rPr>
          <w:sz w:val="20"/>
          <w:szCs w:val="20"/>
        </w:rPr>
        <w:t xml:space="preserve">Mr. Gagner doesn’t see a problem with extending the current agreement , therefore motioned to approve the </w:t>
      </w:r>
      <w:r w:rsidR="000D03F1" w:rsidRPr="000D03F1">
        <w:rPr>
          <w:sz w:val="20"/>
          <w:szCs w:val="20"/>
        </w:rPr>
        <w:t>extension</w:t>
      </w:r>
      <w:r w:rsidR="005E3DBB" w:rsidRPr="000D03F1">
        <w:rPr>
          <w:sz w:val="20"/>
          <w:szCs w:val="20"/>
        </w:rPr>
        <w:t xml:space="preserve"> of the employment agreement by another two years with a 0% in FY18 and a 2% increase from there on for each fiscal year;  Mr. Richard voted no and Mr. Nardi seconded the No vote, therefore defeating the motion.</w:t>
      </w:r>
    </w:p>
    <w:p w:rsidR="005E3DBB" w:rsidRPr="000D03F1" w:rsidRDefault="005E3DBB" w:rsidP="0047255B">
      <w:pPr>
        <w:spacing w:after="0"/>
        <w:rPr>
          <w:sz w:val="20"/>
          <w:szCs w:val="20"/>
        </w:rPr>
      </w:pPr>
    </w:p>
    <w:p w:rsidR="005E3DBB" w:rsidRPr="000D03F1" w:rsidRDefault="005E3DBB" w:rsidP="0047255B">
      <w:pPr>
        <w:spacing w:after="0"/>
        <w:rPr>
          <w:sz w:val="20"/>
          <w:szCs w:val="20"/>
        </w:rPr>
      </w:pPr>
      <w:r w:rsidRPr="000D03F1">
        <w:rPr>
          <w:sz w:val="20"/>
          <w:szCs w:val="20"/>
        </w:rPr>
        <w:t xml:space="preserve">Again, Mr. Richard </w:t>
      </w:r>
      <w:r w:rsidR="000D03F1" w:rsidRPr="000D03F1">
        <w:rPr>
          <w:sz w:val="20"/>
          <w:szCs w:val="20"/>
        </w:rPr>
        <w:t>reiterated</w:t>
      </w:r>
      <w:r w:rsidRPr="000D03F1">
        <w:rPr>
          <w:sz w:val="20"/>
          <w:szCs w:val="20"/>
        </w:rPr>
        <w:t xml:space="preserve"> that compensation must be earned.  He brought up several issues that were a topic of discussion </w:t>
      </w:r>
      <w:r w:rsidR="000D03F1" w:rsidRPr="000D03F1">
        <w:rPr>
          <w:sz w:val="20"/>
          <w:szCs w:val="20"/>
        </w:rPr>
        <w:t>beforehand</w:t>
      </w:r>
      <w:r w:rsidRPr="000D03F1">
        <w:rPr>
          <w:sz w:val="20"/>
          <w:szCs w:val="20"/>
        </w:rPr>
        <w:t xml:space="preserve"> such as the robberies at the Village Market and subsequent comments made by an Officer over the air, to which many residents that have scanners heard, the cruiser that was purchased by the people is being driven home to Dudley day after day even after being asked point blank on the town hall floor if it were going to stay in town.  Mr. Richard feels that it has been a continuing black eye on the town.  There is no moral at the station mainly due to his lack of leadership.  Mr. Richard wants it fixed.  </w:t>
      </w:r>
    </w:p>
    <w:p w:rsidR="000D03F1" w:rsidRPr="000D03F1" w:rsidRDefault="000D03F1" w:rsidP="0047255B">
      <w:pPr>
        <w:spacing w:after="0"/>
        <w:rPr>
          <w:sz w:val="20"/>
          <w:szCs w:val="20"/>
        </w:rPr>
      </w:pPr>
    </w:p>
    <w:p w:rsidR="006E747F" w:rsidRDefault="000D03F1" w:rsidP="0047255B">
      <w:pPr>
        <w:spacing w:after="0"/>
        <w:rPr>
          <w:sz w:val="20"/>
          <w:szCs w:val="20"/>
        </w:rPr>
      </w:pPr>
      <w:r w:rsidRPr="000D03F1">
        <w:rPr>
          <w:sz w:val="20"/>
          <w:szCs w:val="20"/>
        </w:rPr>
        <w:t xml:space="preserve">Motion to hold at 0% for FY18 with a 1 ½ % for FY19 made by Mr. Gagner; second:  Mr. Nardi – 2 yes, 1 opposed-Mr. Richard. </w:t>
      </w:r>
      <w:r w:rsidR="006E747F" w:rsidRPr="000D03F1">
        <w:rPr>
          <w:sz w:val="20"/>
          <w:szCs w:val="20"/>
        </w:rPr>
        <w:t xml:space="preserve">With no further discussion at this time, the following motion was made:  Motion to exit Executive Session and adjourn made by Mr. Gagner; second:  Mr. Richard – unanimous at </w:t>
      </w:r>
      <w:r w:rsidR="00641EA1">
        <w:rPr>
          <w:sz w:val="20"/>
          <w:szCs w:val="20"/>
        </w:rPr>
        <w:t>3</w:t>
      </w:r>
      <w:r w:rsidR="006E747F" w:rsidRPr="000D03F1">
        <w:rPr>
          <w:sz w:val="20"/>
          <w:szCs w:val="20"/>
        </w:rPr>
        <w:t>:</w:t>
      </w:r>
      <w:r w:rsidR="00641EA1">
        <w:rPr>
          <w:sz w:val="20"/>
          <w:szCs w:val="20"/>
        </w:rPr>
        <w:t>30</w:t>
      </w:r>
      <w:r w:rsidR="006E747F" w:rsidRPr="000D03F1">
        <w:rPr>
          <w:sz w:val="20"/>
          <w:szCs w:val="20"/>
        </w:rPr>
        <w:t xml:space="preserve"> PM.</w:t>
      </w:r>
    </w:p>
    <w:p w:rsidR="00641EA1" w:rsidRPr="000D03F1" w:rsidRDefault="00641EA1" w:rsidP="0047255B">
      <w:pPr>
        <w:spacing w:after="0"/>
        <w:rPr>
          <w:sz w:val="20"/>
          <w:szCs w:val="20"/>
        </w:rPr>
      </w:pPr>
    </w:p>
    <w:p w:rsidR="0092632B" w:rsidRPr="000D03F1" w:rsidRDefault="0092632B" w:rsidP="0047255B">
      <w:pPr>
        <w:spacing w:after="0"/>
        <w:rPr>
          <w:sz w:val="20"/>
          <w:szCs w:val="20"/>
        </w:rPr>
      </w:pPr>
      <w:r w:rsidRPr="000D03F1">
        <w:rPr>
          <w:sz w:val="20"/>
          <w:szCs w:val="20"/>
        </w:rPr>
        <w:t>Respectfully submitted,</w:t>
      </w:r>
    </w:p>
    <w:p w:rsidR="0092632B" w:rsidRPr="000D03F1" w:rsidRDefault="0092632B" w:rsidP="0047255B">
      <w:pPr>
        <w:spacing w:after="0"/>
        <w:rPr>
          <w:sz w:val="20"/>
          <w:szCs w:val="20"/>
        </w:rPr>
      </w:pPr>
    </w:p>
    <w:p w:rsidR="0092632B" w:rsidRPr="000D03F1" w:rsidRDefault="0092632B" w:rsidP="0047255B">
      <w:pPr>
        <w:spacing w:after="0"/>
        <w:rPr>
          <w:sz w:val="20"/>
          <w:szCs w:val="20"/>
        </w:rPr>
      </w:pPr>
      <w:r w:rsidRPr="000D03F1">
        <w:rPr>
          <w:sz w:val="20"/>
          <w:szCs w:val="20"/>
        </w:rPr>
        <w:t>Rebecca Acerra</w:t>
      </w:r>
      <w:r w:rsidRPr="000D03F1">
        <w:rPr>
          <w:sz w:val="20"/>
          <w:szCs w:val="20"/>
        </w:rPr>
        <w:tab/>
      </w:r>
      <w:r w:rsidRPr="000D03F1">
        <w:rPr>
          <w:sz w:val="20"/>
          <w:szCs w:val="20"/>
        </w:rPr>
        <w:tab/>
      </w:r>
      <w:r w:rsidRPr="000D03F1">
        <w:rPr>
          <w:sz w:val="20"/>
          <w:szCs w:val="20"/>
        </w:rPr>
        <w:tab/>
      </w:r>
      <w:r w:rsidRPr="000D03F1">
        <w:rPr>
          <w:sz w:val="20"/>
          <w:szCs w:val="20"/>
        </w:rPr>
        <w:tab/>
      </w:r>
      <w:r w:rsidRPr="000D03F1">
        <w:rPr>
          <w:sz w:val="20"/>
          <w:szCs w:val="20"/>
        </w:rPr>
        <w:tab/>
      </w:r>
      <w:r w:rsidRPr="000D03F1">
        <w:rPr>
          <w:sz w:val="20"/>
          <w:szCs w:val="20"/>
        </w:rPr>
        <w:tab/>
        <w:t xml:space="preserve">________________________________ </w:t>
      </w:r>
    </w:p>
    <w:p w:rsidR="0092632B" w:rsidRPr="000D03F1" w:rsidRDefault="0092632B" w:rsidP="0047255B">
      <w:pPr>
        <w:spacing w:after="0"/>
        <w:rPr>
          <w:sz w:val="20"/>
          <w:szCs w:val="20"/>
        </w:rPr>
      </w:pPr>
      <w:r w:rsidRPr="000D03F1">
        <w:rPr>
          <w:sz w:val="20"/>
          <w:szCs w:val="20"/>
        </w:rPr>
        <w:t>Administrative Secretary</w:t>
      </w:r>
      <w:r w:rsidRPr="000D03F1">
        <w:rPr>
          <w:sz w:val="20"/>
          <w:szCs w:val="20"/>
        </w:rPr>
        <w:tab/>
      </w:r>
      <w:r w:rsidRPr="000D03F1">
        <w:rPr>
          <w:sz w:val="20"/>
          <w:szCs w:val="20"/>
        </w:rPr>
        <w:tab/>
      </w:r>
      <w:r w:rsidRPr="000D03F1">
        <w:rPr>
          <w:sz w:val="20"/>
          <w:szCs w:val="20"/>
        </w:rPr>
        <w:tab/>
      </w:r>
      <w:r w:rsidRPr="000D03F1">
        <w:rPr>
          <w:sz w:val="20"/>
          <w:szCs w:val="20"/>
        </w:rPr>
        <w:tab/>
      </w:r>
      <w:r w:rsidR="000D03F1">
        <w:rPr>
          <w:sz w:val="20"/>
          <w:szCs w:val="20"/>
        </w:rPr>
        <w:tab/>
      </w:r>
      <w:r w:rsidRPr="000D03F1">
        <w:rPr>
          <w:sz w:val="20"/>
          <w:szCs w:val="20"/>
        </w:rPr>
        <w:t>Marc W. Richard, Clerk</w:t>
      </w:r>
    </w:p>
    <w:p w:rsidR="0092632B" w:rsidRPr="000D03F1" w:rsidRDefault="0092632B" w:rsidP="0047255B">
      <w:pPr>
        <w:spacing w:after="0"/>
        <w:rPr>
          <w:sz w:val="20"/>
          <w:szCs w:val="20"/>
        </w:rPr>
      </w:pPr>
    </w:p>
    <w:p w:rsidR="0092632B" w:rsidRDefault="0092632B" w:rsidP="0047255B">
      <w:pPr>
        <w:spacing w:after="0"/>
      </w:pPr>
    </w:p>
    <w:sectPr w:rsidR="0092632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B2B" w:rsidRDefault="00700B2B" w:rsidP="0092632B">
      <w:pPr>
        <w:spacing w:after="0" w:line="240" w:lineRule="auto"/>
      </w:pPr>
      <w:r>
        <w:separator/>
      </w:r>
    </w:p>
  </w:endnote>
  <w:endnote w:type="continuationSeparator" w:id="0">
    <w:p w:rsidR="00700B2B" w:rsidRDefault="00700B2B" w:rsidP="00926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32B" w:rsidRDefault="0092632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Board of Selectmen Executive Session Minutes</w:t>
    </w:r>
    <w:r>
      <w:rPr>
        <w:rFonts w:asciiTheme="majorHAnsi" w:eastAsiaTheme="majorEastAsia" w:hAnsiTheme="majorHAnsi" w:cstheme="majorBidi"/>
      </w:rPr>
      <w:tab/>
    </w:r>
    <w:r>
      <w:rPr>
        <w:rFonts w:asciiTheme="majorHAnsi" w:eastAsiaTheme="majorEastAsia" w:hAnsiTheme="majorHAnsi" w:cstheme="majorBidi"/>
      </w:rPr>
      <w:tab/>
    </w:r>
    <w:r w:rsidR="000D03F1">
      <w:rPr>
        <w:rFonts w:asciiTheme="majorHAnsi" w:eastAsiaTheme="majorEastAsia" w:hAnsiTheme="majorHAnsi" w:cstheme="majorBidi"/>
      </w:rPr>
      <w:t>March 13</w:t>
    </w:r>
    <w:r>
      <w:rPr>
        <w:rFonts w:eastAsiaTheme="minorEastAsia"/>
      </w:rPr>
      <w:t>, 2017</w:t>
    </w:r>
  </w:p>
  <w:p w:rsidR="0092632B" w:rsidRDefault="009263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B2B" w:rsidRDefault="00700B2B" w:rsidP="0092632B">
      <w:pPr>
        <w:spacing w:after="0" w:line="240" w:lineRule="auto"/>
      </w:pPr>
      <w:r>
        <w:separator/>
      </w:r>
    </w:p>
  </w:footnote>
  <w:footnote w:type="continuationSeparator" w:id="0">
    <w:p w:rsidR="00700B2B" w:rsidRDefault="00700B2B" w:rsidP="009263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55B"/>
    <w:rsid w:val="000206CC"/>
    <w:rsid w:val="000D03F1"/>
    <w:rsid w:val="001234C3"/>
    <w:rsid w:val="0047255B"/>
    <w:rsid w:val="005E3DBB"/>
    <w:rsid w:val="00641EA1"/>
    <w:rsid w:val="00646F8D"/>
    <w:rsid w:val="006E747F"/>
    <w:rsid w:val="00700B2B"/>
    <w:rsid w:val="00832F72"/>
    <w:rsid w:val="0092632B"/>
    <w:rsid w:val="00950400"/>
    <w:rsid w:val="00A43D15"/>
    <w:rsid w:val="00BB507E"/>
    <w:rsid w:val="00C32B1E"/>
    <w:rsid w:val="00D75B13"/>
    <w:rsid w:val="00E012A6"/>
    <w:rsid w:val="00E94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BAC3FE-DE87-42CF-96DE-57EBC6322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6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32B"/>
  </w:style>
  <w:style w:type="paragraph" w:styleId="Footer">
    <w:name w:val="footer"/>
    <w:basedOn w:val="Normal"/>
    <w:link w:val="FooterChar"/>
    <w:uiPriority w:val="99"/>
    <w:unhideWhenUsed/>
    <w:rsid w:val="00926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32B"/>
  </w:style>
  <w:style w:type="paragraph" w:styleId="BalloonText">
    <w:name w:val="Balloon Text"/>
    <w:basedOn w:val="Normal"/>
    <w:link w:val="BalloonTextChar"/>
    <w:uiPriority w:val="99"/>
    <w:semiHidden/>
    <w:unhideWhenUsed/>
    <w:rsid w:val="009263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3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Acerra</dc:creator>
  <cp:lastModifiedBy>Warren Selectmen</cp:lastModifiedBy>
  <cp:revision>4</cp:revision>
  <cp:lastPrinted>2017-08-23T12:30:00Z</cp:lastPrinted>
  <dcterms:created xsi:type="dcterms:W3CDTF">2017-08-23T12:29:00Z</dcterms:created>
  <dcterms:modified xsi:type="dcterms:W3CDTF">2017-08-23T12:32:00Z</dcterms:modified>
</cp:coreProperties>
</file>