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Pr="001A15FE" w:rsidRDefault="00216BF9">
      <w:pPr>
        <w:rPr>
          <w:i/>
          <w:sz w:val="22"/>
          <w:szCs w:val="22"/>
        </w:rPr>
      </w:pPr>
      <w:r w:rsidRPr="00216BF9">
        <w:rPr>
          <w:i/>
          <w:shadow/>
          <w:sz w:val="22"/>
          <w:szCs w:val="22"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274ECF" w:rsidRPr="004B3EE1" w:rsidRDefault="00274ECF">
                  <w:pPr>
                    <w:pStyle w:val="Heading3"/>
                  </w:pPr>
                  <w:r w:rsidRPr="004B3EE1">
                    <w:t>Town of Stow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  <w:highlight w:val="yellow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  <w:highlight w:val="yellow"/>
                    </w:rPr>
                    <w:t>(978) 897-4514 x 1</w:t>
                  </w:r>
                </w:p>
                <w:p w:rsidR="00274ECF" w:rsidRDefault="00274ECF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274ECF" w:rsidRDefault="00274ECF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 w:rsidRPr="001A15FE">
        <w:rPr>
          <w:i/>
          <w:sz w:val="22"/>
          <w:szCs w:val="22"/>
        </w:rPr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70.65pt" o:ole="" fillcolor="window">
            <v:imagedata r:id="rId6" o:title=""/>
          </v:shape>
          <o:OLEObject Type="Embed" ProgID="Word.Picture.8" ShapeID="_x0000_i1025" DrawAspect="Content" ObjectID="_1552145882" r:id="rId7"/>
        </w:object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</w:p>
    <w:p w:rsidR="00550EC6" w:rsidRPr="001A15FE" w:rsidRDefault="00550EC6" w:rsidP="00B51887">
      <w:pPr>
        <w:tabs>
          <w:tab w:val="left" w:pos="720"/>
        </w:tabs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  <w:t xml:space="preserve">                        </w:t>
      </w:r>
      <w:r w:rsidRPr="001A15FE">
        <w:rPr>
          <w:bCs/>
          <w:sz w:val="22"/>
          <w:szCs w:val="22"/>
        </w:rPr>
        <w:tab/>
      </w:r>
    </w:p>
    <w:p w:rsidR="00550EC6" w:rsidRPr="001A15FE" w:rsidRDefault="00F412DB" w:rsidP="008C5FB9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Approved</w:t>
      </w:r>
    </w:p>
    <w:p w:rsidR="000D72BB" w:rsidRPr="001A15FE" w:rsidRDefault="00F76E63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Minutes</w:t>
      </w:r>
    </w:p>
    <w:p w:rsidR="00F76E63" w:rsidRPr="001A15FE" w:rsidRDefault="006854F0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October 25</w:t>
      </w:r>
      <w:r w:rsidR="00DD3B0E" w:rsidRPr="001A15FE">
        <w:rPr>
          <w:bCs/>
          <w:sz w:val="22"/>
          <w:szCs w:val="22"/>
        </w:rPr>
        <w:t>, 2016</w:t>
      </w:r>
    </w:p>
    <w:p w:rsidR="00F76E63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2"/>
          <w:szCs w:val="22"/>
        </w:rPr>
      </w:pPr>
    </w:p>
    <w:p w:rsidR="00F708B4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 xml:space="preserve">Members Present: </w:t>
      </w:r>
    </w:p>
    <w:p w:rsidR="00591F2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F76E63" w:rsidRPr="001A15FE">
        <w:rPr>
          <w:bCs/>
          <w:sz w:val="22"/>
          <w:szCs w:val="22"/>
        </w:rPr>
        <w:t>Peter McManus, Chair</w:t>
      </w:r>
      <w:r w:rsidR="00761CEF" w:rsidRPr="001A15FE">
        <w:rPr>
          <w:bCs/>
          <w:sz w:val="22"/>
          <w:szCs w:val="22"/>
        </w:rPr>
        <w:t xml:space="preserve"> (PM)</w:t>
      </w:r>
    </w:p>
    <w:p w:rsidR="006854F0" w:rsidRPr="001A15FE" w:rsidRDefault="006854F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Richard </w:t>
      </w:r>
      <w:proofErr w:type="spellStart"/>
      <w:r>
        <w:rPr>
          <w:bCs/>
          <w:sz w:val="22"/>
          <w:szCs w:val="22"/>
        </w:rPr>
        <w:t>Eckel</w:t>
      </w:r>
      <w:proofErr w:type="spellEnd"/>
      <w:r>
        <w:rPr>
          <w:bCs/>
          <w:sz w:val="22"/>
          <w:szCs w:val="22"/>
        </w:rPr>
        <w:t xml:space="preserve"> (RE)</w:t>
      </w:r>
    </w:p>
    <w:p w:rsidR="00706926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Werner Fritz</w:t>
      </w:r>
      <w:r w:rsidR="00761CEF" w:rsidRPr="001A15FE">
        <w:rPr>
          <w:bCs/>
          <w:sz w:val="22"/>
          <w:szCs w:val="22"/>
        </w:rPr>
        <w:t xml:space="preserve"> (WF)</w:t>
      </w:r>
      <w:r w:rsidR="000334D6" w:rsidRPr="001A15FE">
        <w:rPr>
          <w:bCs/>
          <w:sz w:val="22"/>
          <w:szCs w:val="22"/>
        </w:rPr>
        <w:t xml:space="preserve"> </w:t>
      </w:r>
    </w:p>
    <w:p w:rsidR="00857AFC" w:rsidRPr="001A15FE" w:rsidRDefault="00857AFC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Paul McLaughlin (PL)</w:t>
      </w:r>
    </w:p>
    <w:p w:rsidR="000D72BB" w:rsidRPr="001A15FE" w:rsidRDefault="00E4652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Julianne North (JN)</w:t>
      </w:r>
    </w:p>
    <w:p w:rsidR="00F708B4" w:rsidRPr="001A15FE" w:rsidRDefault="00B17A9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351990" w:rsidRPr="001A15FE">
        <w:rPr>
          <w:bCs/>
          <w:sz w:val="22"/>
          <w:szCs w:val="22"/>
        </w:rPr>
        <w:tab/>
      </w: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Others Present:</w:t>
      </w:r>
    </w:p>
    <w:p w:rsidR="000D2D42" w:rsidRPr="001A15FE" w:rsidRDefault="00DD3B0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Kathleen Farrell</w:t>
      </w:r>
      <w:r w:rsidR="00706926" w:rsidRPr="001A15FE">
        <w:rPr>
          <w:bCs/>
          <w:sz w:val="22"/>
          <w:szCs w:val="22"/>
        </w:rPr>
        <w:t>, Administrative Assistant</w:t>
      </w:r>
    </w:p>
    <w:p w:rsidR="00D64757" w:rsidRDefault="00F523E6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E4652D" w:rsidRPr="001A15FE">
        <w:rPr>
          <w:bCs/>
          <w:sz w:val="22"/>
          <w:szCs w:val="22"/>
        </w:rPr>
        <w:t xml:space="preserve">David </w:t>
      </w:r>
      <w:proofErr w:type="spellStart"/>
      <w:r w:rsidR="00E4652D" w:rsidRPr="001A15FE">
        <w:rPr>
          <w:bCs/>
          <w:sz w:val="22"/>
          <w:szCs w:val="22"/>
        </w:rPr>
        <w:t>Walrath</w:t>
      </w:r>
      <w:proofErr w:type="spellEnd"/>
      <w:r w:rsidR="00E4652D" w:rsidRPr="001A15FE">
        <w:rPr>
          <w:bCs/>
          <w:sz w:val="22"/>
          <w:szCs w:val="22"/>
        </w:rPr>
        <w:t>, Town Moderator (DW)</w:t>
      </w:r>
      <w:r w:rsidR="00257DA2">
        <w:rPr>
          <w:bCs/>
          <w:sz w:val="22"/>
          <w:szCs w:val="22"/>
        </w:rPr>
        <w:t xml:space="preserve"> (7:30pm-8:30pm)</w:t>
      </w:r>
    </w:p>
    <w:p w:rsidR="003A42C0" w:rsidRPr="001A15FE" w:rsidRDefault="003A42C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Linda Hathaway, Town Clerk (LH)</w:t>
      </w:r>
      <w:r w:rsidR="00257DA2">
        <w:rPr>
          <w:bCs/>
          <w:sz w:val="22"/>
          <w:szCs w:val="22"/>
        </w:rPr>
        <w:t xml:space="preserve"> (8:00-8:20pm)</w:t>
      </w:r>
    </w:p>
    <w:p w:rsidR="00E4652D" w:rsidRDefault="00E4652D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proofErr w:type="spellStart"/>
      <w:r w:rsidRPr="001A15FE">
        <w:rPr>
          <w:bCs/>
          <w:sz w:val="22"/>
          <w:szCs w:val="22"/>
        </w:rPr>
        <w:t>Atli</w:t>
      </w:r>
      <w:proofErr w:type="spellEnd"/>
      <w:r w:rsidRPr="001A15FE">
        <w:rPr>
          <w:bCs/>
          <w:sz w:val="22"/>
          <w:szCs w:val="22"/>
        </w:rPr>
        <w:t xml:space="preserve"> </w:t>
      </w:r>
      <w:proofErr w:type="spellStart"/>
      <w:r w:rsidRPr="001A15FE">
        <w:rPr>
          <w:bCs/>
          <w:sz w:val="22"/>
          <w:szCs w:val="22"/>
        </w:rPr>
        <w:t>Thorenson</w:t>
      </w:r>
      <w:proofErr w:type="spellEnd"/>
      <w:r w:rsidR="006854F0">
        <w:rPr>
          <w:bCs/>
          <w:sz w:val="22"/>
          <w:szCs w:val="22"/>
        </w:rPr>
        <w:t xml:space="preserve"> (AT)</w:t>
      </w:r>
    </w:p>
    <w:p w:rsidR="006854F0" w:rsidRPr="001A15FE" w:rsidRDefault="00302D54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Ar</w:t>
      </w:r>
      <w:r w:rsidR="006854F0">
        <w:rPr>
          <w:bCs/>
          <w:sz w:val="22"/>
          <w:szCs w:val="22"/>
        </w:rPr>
        <w:t xml:space="preserve">thur </w:t>
      </w:r>
      <w:proofErr w:type="spellStart"/>
      <w:r w:rsidR="006854F0">
        <w:rPr>
          <w:bCs/>
          <w:sz w:val="22"/>
          <w:szCs w:val="22"/>
        </w:rPr>
        <w:t>Jurczyk</w:t>
      </w:r>
      <w:proofErr w:type="spellEnd"/>
      <w:r w:rsidR="006854F0">
        <w:rPr>
          <w:bCs/>
          <w:sz w:val="22"/>
          <w:szCs w:val="22"/>
        </w:rPr>
        <w:t xml:space="preserve"> (AJ)</w:t>
      </w:r>
    </w:p>
    <w:p w:rsidR="00CB0C80" w:rsidRPr="001A15FE" w:rsidRDefault="00CB0C8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Call to Order</w:t>
      </w:r>
      <w:r w:rsidRPr="001A15FE">
        <w:rPr>
          <w:bCs/>
          <w:sz w:val="22"/>
          <w:szCs w:val="22"/>
        </w:rPr>
        <w:t>:</w:t>
      </w:r>
      <w:r w:rsidR="00E4652D" w:rsidRPr="001A15FE">
        <w:rPr>
          <w:bCs/>
          <w:sz w:val="22"/>
          <w:szCs w:val="22"/>
        </w:rPr>
        <w:t xml:space="preserve"> 7:30</w:t>
      </w:r>
      <w:r w:rsidR="00E811DA" w:rsidRPr="001A15FE">
        <w:rPr>
          <w:bCs/>
          <w:sz w:val="22"/>
          <w:szCs w:val="22"/>
        </w:rPr>
        <w:t>pm</w:t>
      </w:r>
    </w:p>
    <w:p w:rsidR="002D3CAE" w:rsidRDefault="003A42C0" w:rsidP="002D3CAE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Finance Committee welcomed </w:t>
      </w:r>
      <w:proofErr w:type="spellStart"/>
      <w:r>
        <w:rPr>
          <w:color w:val="000000"/>
          <w:sz w:val="22"/>
          <w:szCs w:val="22"/>
        </w:rPr>
        <w:t>Atli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Thorarensen</w:t>
      </w:r>
      <w:proofErr w:type="spellEnd"/>
      <w:r>
        <w:rPr>
          <w:color w:val="000000"/>
          <w:sz w:val="22"/>
          <w:szCs w:val="22"/>
        </w:rPr>
        <w:t xml:space="preserve"> as Associate</w:t>
      </w:r>
      <w:r w:rsidRPr="001A15FE">
        <w:rPr>
          <w:color w:val="000000"/>
          <w:sz w:val="22"/>
          <w:szCs w:val="22"/>
        </w:rPr>
        <w:t xml:space="preserve"> member</w:t>
      </w:r>
      <w:r w:rsidRPr="001A15FE">
        <w:rPr>
          <w:color w:val="000000"/>
          <w:sz w:val="22"/>
          <w:szCs w:val="22"/>
        </w:rPr>
        <w:tab/>
      </w:r>
    </w:p>
    <w:p w:rsidR="00D64757" w:rsidRPr="002D3CAE" w:rsidRDefault="003A42C0" w:rsidP="002D3CAE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General discussion</w:t>
      </w:r>
      <w:r w:rsidR="006854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</w:t>
      </w:r>
      <w:r w:rsidR="006854F0">
        <w:rPr>
          <w:bCs/>
          <w:sz w:val="22"/>
          <w:szCs w:val="22"/>
        </w:rPr>
        <w:t xml:space="preserve"> membership</w:t>
      </w:r>
    </w:p>
    <w:p w:rsidR="00D64757" w:rsidRPr="001A15FE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Reserve Fund Transfer Request</w:t>
      </w:r>
      <w:r w:rsidR="00FB7973" w:rsidRPr="001A15FE">
        <w:rPr>
          <w:b/>
          <w:bCs/>
          <w:sz w:val="22"/>
          <w:szCs w:val="22"/>
        </w:rPr>
        <w:t>s</w:t>
      </w:r>
      <w:r w:rsidR="001A15FE" w:rsidRPr="001A15FE">
        <w:rPr>
          <w:b/>
          <w:bCs/>
          <w:sz w:val="22"/>
          <w:szCs w:val="22"/>
        </w:rPr>
        <w:t xml:space="preserve"> - </w:t>
      </w:r>
      <w:r w:rsidR="001A15FE" w:rsidRPr="001A15FE">
        <w:rPr>
          <w:bCs/>
          <w:sz w:val="22"/>
          <w:szCs w:val="22"/>
        </w:rPr>
        <w:t>none</w:t>
      </w:r>
    </w:p>
    <w:p w:rsidR="002D3CAE" w:rsidRDefault="006854F0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(PM) Explained in general terms the need for Reserve Fund Transfers</w:t>
      </w:r>
      <w:r w:rsidR="000334D6" w:rsidRPr="001A15FE">
        <w:rPr>
          <w:b/>
          <w:color w:val="000000"/>
          <w:sz w:val="22"/>
          <w:szCs w:val="22"/>
        </w:rPr>
        <w:tab/>
      </w:r>
      <w:r w:rsidR="000334D6" w:rsidRPr="001A15FE">
        <w:rPr>
          <w:b/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</w:p>
    <w:p w:rsidR="009F0AB8" w:rsidRPr="002D3CAE" w:rsidRDefault="005E315E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Review Minutes</w:t>
      </w:r>
    </w:p>
    <w:p w:rsidR="005E315E" w:rsidRDefault="002F25C1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7:40pm PM m</w:t>
      </w:r>
      <w:r w:rsidR="005E315E" w:rsidRPr="001A15FE">
        <w:rPr>
          <w:color w:val="000000"/>
          <w:sz w:val="22"/>
          <w:szCs w:val="22"/>
        </w:rPr>
        <w:t>oved t</w:t>
      </w:r>
      <w:r>
        <w:rPr>
          <w:color w:val="000000"/>
          <w:sz w:val="22"/>
          <w:szCs w:val="22"/>
        </w:rPr>
        <w:t xml:space="preserve">o accept the minutes of October 11, </w:t>
      </w:r>
      <w:r w:rsidR="00924675">
        <w:rPr>
          <w:color w:val="000000"/>
          <w:sz w:val="22"/>
          <w:szCs w:val="22"/>
        </w:rPr>
        <w:t>2016 as amended</w:t>
      </w:r>
      <w:r>
        <w:rPr>
          <w:color w:val="000000"/>
          <w:sz w:val="22"/>
          <w:szCs w:val="22"/>
        </w:rPr>
        <w:t>, RE</w:t>
      </w:r>
      <w:r w:rsidR="005E315E" w:rsidRPr="001A15FE">
        <w:rPr>
          <w:color w:val="000000"/>
          <w:sz w:val="22"/>
          <w:szCs w:val="22"/>
        </w:rPr>
        <w:t xml:space="preserve"> second.  Unanimous support</w:t>
      </w:r>
    </w:p>
    <w:p w:rsidR="002D3CAE" w:rsidRPr="001A15FE" w:rsidRDefault="002D3CA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E315E" w:rsidRDefault="005E315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Liaison Reports</w:t>
      </w:r>
    </w:p>
    <w:p w:rsidR="00924675" w:rsidRDefault="00924675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(PL) General discussion of CPC meeting including planning/funding of proposed Plantation project</w:t>
      </w:r>
    </w:p>
    <w:p w:rsidR="00924675" w:rsidRDefault="00924675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(AT) Was there an upgrade in design?</w:t>
      </w:r>
    </w:p>
    <w:p w:rsidR="00924675" w:rsidRDefault="0024103D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(PL) R</w:t>
      </w:r>
      <w:r w:rsidR="00924675">
        <w:rPr>
          <w:color w:val="000000"/>
          <w:sz w:val="22"/>
          <w:szCs w:val="22"/>
        </w:rPr>
        <w:t xml:space="preserve">equest was for engineering to avoid pollution – questions surrounding whether it was a legitimate </w:t>
      </w:r>
      <w:r>
        <w:rPr>
          <w:color w:val="000000"/>
          <w:sz w:val="22"/>
          <w:szCs w:val="22"/>
        </w:rPr>
        <w:t>use of CPC funds</w:t>
      </w:r>
    </w:p>
    <w:p w:rsidR="0024103D" w:rsidRDefault="0024103D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General discussion of library renovation planned for winter 2018</w:t>
      </w:r>
    </w:p>
    <w:p w:rsidR="0024103D" w:rsidRDefault="0024103D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8:00pm (LH) General update on early voting and readiness of Town for election</w:t>
      </w:r>
    </w:p>
    <w:p w:rsidR="002D3CAE" w:rsidRDefault="002D3CA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CC717D" w:rsidRPr="001A15FE" w:rsidRDefault="001A15F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Other Business</w:t>
      </w:r>
    </w:p>
    <w:p w:rsidR="002071FA" w:rsidRDefault="002071FA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A15FE">
        <w:rPr>
          <w:color w:val="000000"/>
          <w:sz w:val="22"/>
          <w:szCs w:val="22"/>
        </w:rPr>
        <w:t xml:space="preserve">General discussion </w:t>
      </w:r>
      <w:r w:rsidR="005E315E" w:rsidRPr="001A15FE">
        <w:rPr>
          <w:color w:val="000000"/>
          <w:sz w:val="22"/>
          <w:szCs w:val="22"/>
        </w:rPr>
        <w:t>a</w:t>
      </w:r>
      <w:r w:rsidR="0024103D">
        <w:rPr>
          <w:color w:val="000000"/>
          <w:sz w:val="22"/>
          <w:szCs w:val="22"/>
        </w:rPr>
        <w:t>bout liaison appointments</w:t>
      </w:r>
      <w:r w:rsidR="00484316">
        <w:rPr>
          <w:color w:val="000000"/>
          <w:sz w:val="22"/>
          <w:szCs w:val="22"/>
        </w:rPr>
        <w:t>, will discuss at next meeting</w:t>
      </w:r>
    </w:p>
    <w:p w:rsidR="00484316" w:rsidRDefault="0048431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8:44pm (RE) moved to appoint </w:t>
      </w:r>
      <w:proofErr w:type="spellStart"/>
      <w:r>
        <w:rPr>
          <w:color w:val="000000"/>
          <w:sz w:val="22"/>
          <w:szCs w:val="22"/>
        </w:rPr>
        <w:t>Atli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Thorarensen</w:t>
      </w:r>
      <w:proofErr w:type="spellEnd"/>
      <w:r>
        <w:rPr>
          <w:color w:val="000000"/>
          <w:sz w:val="22"/>
          <w:szCs w:val="22"/>
        </w:rPr>
        <w:t xml:space="preserve"> as voting member of the Community Preservation Committee, upon being sworn in by the Town Clerk as Associate member of the Finance Committee.  (JN) second, unanimous support</w:t>
      </w:r>
    </w:p>
    <w:p w:rsidR="002D3CAE" w:rsidRDefault="002D3CA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484316" w:rsidRDefault="0048431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84316">
        <w:rPr>
          <w:b/>
          <w:color w:val="000000"/>
          <w:sz w:val="22"/>
          <w:szCs w:val="22"/>
        </w:rPr>
        <w:t>Next Meeting</w:t>
      </w:r>
      <w:r>
        <w:rPr>
          <w:color w:val="000000"/>
          <w:sz w:val="22"/>
          <w:szCs w:val="22"/>
        </w:rPr>
        <w:t xml:space="preserve"> 11/22/16 at 7:30pm</w:t>
      </w:r>
    </w:p>
    <w:p w:rsidR="00484316" w:rsidRPr="001A15FE" w:rsidRDefault="0048431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9:03pm (WF) moved to adjourn, (PM) second, unanimous support</w:t>
      </w:r>
    </w:p>
    <w:p w:rsidR="00FA7D22" w:rsidRPr="001A15FE" w:rsidRDefault="00FA7D22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9964BC" w:rsidRPr="001A15FE" w:rsidRDefault="005E315E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8:42</w:t>
      </w:r>
      <w:r w:rsidR="009964BC" w:rsidRPr="001A15FE">
        <w:rPr>
          <w:bCs/>
          <w:sz w:val="22"/>
          <w:szCs w:val="22"/>
        </w:rPr>
        <w:t xml:space="preserve">pm </w:t>
      </w:r>
      <w:r w:rsidR="00A70F75" w:rsidRPr="001A15FE">
        <w:rPr>
          <w:bCs/>
          <w:sz w:val="22"/>
          <w:szCs w:val="22"/>
        </w:rPr>
        <w:t>Meeting</w:t>
      </w:r>
      <w:r w:rsidR="009964BC" w:rsidRPr="001A15FE">
        <w:rPr>
          <w:bCs/>
          <w:sz w:val="22"/>
          <w:szCs w:val="22"/>
        </w:rPr>
        <w:t xml:space="preserve"> adjourned</w:t>
      </w:r>
    </w:p>
    <w:sectPr w:rsidR="009964BC" w:rsidRPr="001A15FE" w:rsidSect="00A24856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66A4348"/>
    <w:multiLevelType w:val="hybridMultilevel"/>
    <w:tmpl w:val="067C3E9C"/>
    <w:lvl w:ilvl="0" w:tplc="ADA0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9A7"/>
    <w:multiLevelType w:val="hybridMultilevel"/>
    <w:tmpl w:val="3864DC3C"/>
    <w:lvl w:ilvl="0" w:tplc="0AFCA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B46EE"/>
    <w:multiLevelType w:val="hybridMultilevel"/>
    <w:tmpl w:val="A32EB87C"/>
    <w:lvl w:ilvl="0" w:tplc="E072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EB7"/>
    <w:multiLevelType w:val="hybridMultilevel"/>
    <w:tmpl w:val="0B4A6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D2A6E"/>
    <w:multiLevelType w:val="hybridMultilevel"/>
    <w:tmpl w:val="177EA4B8"/>
    <w:lvl w:ilvl="0" w:tplc="6AD83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61E"/>
    <w:rsid w:val="00005094"/>
    <w:rsid w:val="000334D6"/>
    <w:rsid w:val="00044583"/>
    <w:rsid w:val="00052070"/>
    <w:rsid w:val="000577F3"/>
    <w:rsid w:val="00066927"/>
    <w:rsid w:val="0008106A"/>
    <w:rsid w:val="000D2D42"/>
    <w:rsid w:val="000D72BB"/>
    <w:rsid w:val="00107212"/>
    <w:rsid w:val="00152F05"/>
    <w:rsid w:val="00172CA0"/>
    <w:rsid w:val="0019383B"/>
    <w:rsid w:val="001A15FE"/>
    <w:rsid w:val="001A40AF"/>
    <w:rsid w:val="001B4EF5"/>
    <w:rsid w:val="001B7CA5"/>
    <w:rsid w:val="001C058A"/>
    <w:rsid w:val="001C6366"/>
    <w:rsid w:val="001D294C"/>
    <w:rsid w:val="001E4AB8"/>
    <w:rsid w:val="002071FA"/>
    <w:rsid w:val="00216BF9"/>
    <w:rsid w:val="0024103D"/>
    <w:rsid w:val="00252506"/>
    <w:rsid w:val="00257DA2"/>
    <w:rsid w:val="00273217"/>
    <w:rsid w:val="00274C6E"/>
    <w:rsid w:val="00274ECF"/>
    <w:rsid w:val="0028166B"/>
    <w:rsid w:val="0028665C"/>
    <w:rsid w:val="002D3CAE"/>
    <w:rsid w:val="002F25C1"/>
    <w:rsid w:val="00302D54"/>
    <w:rsid w:val="00351990"/>
    <w:rsid w:val="00375ECC"/>
    <w:rsid w:val="003A42C0"/>
    <w:rsid w:val="003C63A1"/>
    <w:rsid w:val="003E06BE"/>
    <w:rsid w:val="003E7B6E"/>
    <w:rsid w:val="00400851"/>
    <w:rsid w:val="00421403"/>
    <w:rsid w:val="00484316"/>
    <w:rsid w:val="004920F0"/>
    <w:rsid w:val="00496C80"/>
    <w:rsid w:val="004B3EE1"/>
    <w:rsid w:val="004F2523"/>
    <w:rsid w:val="00525FD9"/>
    <w:rsid w:val="00550EC6"/>
    <w:rsid w:val="00566506"/>
    <w:rsid w:val="00591F2C"/>
    <w:rsid w:val="00593971"/>
    <w:rsid w:val="005978D4"/>
    <w:rsid w:val="005B3FEB"/>
    <w:rsid w:val="005C431A"/>
    <w:rsid w:val="005E315E"/>
    <w:rsid w:val="00626387"/>
    <w:rsid w:val="006362AB"/>
    <w:rsid w:val="00657237"/>
    <w:rsid w:val="006854F0"/>
    <w:rsid w:val="00691B72"/>
    <w:rsid w:val="00697776"/>
    <w:rsid w:val="006B54AB"/>
    <w:rsid w:val="006D097A"/>
    <w:rsid w:val="00706926"/>
    <w:rsid w:val="00720B94"/>
    <w:rsid w:val="00743E36"/>
    <w:rsid w:val="00761CEF"/>
    <w:rsid w:val="007A634C"/>
    <w:rsid w:val="007B038E"/>
    <w:rsid w:val="007B6679"/>
    <w:rsid w:val="007D3B0A"/>
    <w:rsid w:val="007E376D"/>
    <w:rsid w:val="007F170F"/>
    <w:rsid w:val="00827B02"/>
    <w:rsid w:val="00857AFC"/>
    <w:rsid w:val="00875446"/>
    <w:rsid w:val="00877CD6"/>
    <w:rsid w:val="00896C0B"/>
    <w:rsid w:val="008C162D"/>
    <w:rsid w:val="008C5FB9"/>
    <w:rsid w:val="008E7260"/>
    <w:rsid w:val="008F0E75"/>
    <w:rsid w:val="008F2907"/>
    <w:rsid w:val="008F6830"/>
    <w:rsid w:val="00924675"/>
    <w:rsid w:val="009274BA"/>
    <w:rsid w:val="00935548"/>
    <w:rsid w:val="009378E2"/>
    <w:rsid w:val="0096754C"/>
    <w:rsid w:val="00967C29"/>
    <w:rsid w:val="009751E9"/>
    <w:rsid w:val="00977B84"/>
    <w:rsid w:val="009964BC"/>
    <w:rsid w:val="009A6893"/>
    <w:rsid w:val="009F0AB8"/>
    <w:rsid w:val="00A24856"/>
    <w:rsid w:val="00A477C4"/>
    <w:rsid w:val="00A70F75"/>
    <w:rsid w:val="00A8447C"/>
    <w:rsid w:val="00A87470"/>
    <w:rsid w:val="00AB4BC8"/>
    <w:rsid w:val="00AD40A3"/>
    <w:rsid w:val="00B17A9A"/>
    <w:rsid w:val="00B216AA"/>
    <w:rsid w:val="00B51887"/>
    <w:rsid w:val="00BC08A7"/>
    <w:rsid w:val="00BF544E"/>
    <w:rsid w:val="00C00A77"/>
    <w:rsid w:val="00C0191D"/>
    <w:rsid w:val="00C35422"/>
    <w:rsid w:val="00C357BA"/>
    <w:rsid w:val="00C4561E"/>
    <w:rsid w:val="00C90622"/>
    <w:rsid w:val="00C92443"/>
    <w:rsid w:val="00CB0C80"/>
    <w:rsid w:val="00CB46AD"/>
    <w:rsid w:val="00CC717D"/>
    <w:rsid w:val="00CD1012"/>
    <w:rsid w:val="00CD1E8D"/>
    <w:rsid w:val="00CE2119"/>
    <w:rsid w:val="00CF2E22"/>
    <w:rsid w:val="00D02EEB"/>
    <w:rsid w:val="00D51ED5"/>
    <w:rsid w:val="00D64757"/>
    <w:rsid w:val="00D65414"/>
    <w:rsid w:val="00D70D4C"/>
    <w:rsid w:val="00D769A1"/>
    <w:rsid w:val="00D84A5E"/>
    <w:rsid w:val="00D9514B"/>
    <w:rsid w:val="00DA56E8"/>
    <w:rsid w:val="00DA5BB9"/>
    <w:rsid w:val="00DC16D3"/>
    <w:rsid w:val="00DD3B0E"/>
    <w:rsid w:val="00DE4BDD"/>
    <w:rsid w:val="00E176DE"/>
    <w:rsid w:val="00E2433D"/>
    <w:rsid w:val="00E4652D"/>
    <w:rsid w:val="00E5243F"/>
    <w:rsid w:val="00E811DA"/>
    <w:rsid w:val="00E82F52"/>
    <w:rsid w:val="00E92DCE"/>
    <w:rsid w:val="00EB1B12"/>
    <w:rsid w:val="00EB2A3D"/>
    <w:rsid w:val="00EB2A9C"/>
    <w:rsid w:val="00ED67B0"/>
    <w:rsid w:val="00EE12BA"/>
    <w:rsid w:val="00EF18D3"/>
    <w:rsid w:val="00F007E7"/>
    <w:rsid w:val="00F412DB"/>
    <w:rsid w:val="00F4466B"/>
    <w:rsid w:val="00F523E6"/>
    <w:rsid w:val="00F64221"/>
    <w:rsid w:val="00F708B4"/>
    <w:rsid w:val="00F76E63"/>
    <w:rsid w:val="00FA311E"/>
    <w:rsid w:val="00FA7D22"/>
    <w:rsid w:val="00FB7973"/>
    <w:rsid w:val="00FD1BEA"/>
    <w:rsid w:val="00FF1F9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56"/>
  </w:style>
  <w:style w:type="paragraph" w:styleId="Heading1">
    <w:name w:val="heading 1"/>
    <w:basedOn w:val="Normal"/>
    <w:next w:val="Normal"/>
    <w:qFormat/>
    <w:rsid w:val="00A24856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A24856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A24856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A24856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A2485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248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A24856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4856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A24856"/>
    <w:rPr>
      <w:sz w:val="24"/>
    </w:rPr>
  </w:style>
  <w:style w:type="paragraph" w:styleId="NormalWeb">
    <w:name w:val="Normal (Web)"/>
    <w:basedOn w:val="Normal"/>
    <w:uiPriority w:val="99"/>
    <w:semiHidden/>
    <w:rsid w:val="00A24856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A24856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A24856"/>
    <w:rPr>
      <w:sz w:val="28"/>
    </w:rPr>
  </w:style>
  <w:style w:type="character" w:styleId="Hyperlink">
    <w:name w:val="Hyperlink"/>
    <w:basedOn w:val="DefaultParagraphFont"/>
    <w:semiHidden/>
    <w:rsid w:val="00A248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248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draft%20minutes%20092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417A-6E46-4357-97C2-CAE2260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092215.dotx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2</cp:revision>
  <cp:lastPrinted>2017-03-27T18:09:00Z</cp:lastPrinted>
  <dcterms:created xsi:type="dcterms:W3CDTF">2017-03-27T22:52:00Z</dcterms:created>
  <dcterms:modified xsi:type="dcterms:W3CDTF">2017-03-27T22:52:00Z</dcterms:modified>
</cp:coreProperties>
</file>