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90"/>
        <w:gridCol w:w="8475"/>
      </w:tblGrid>
      <w:tr w:rsidR="000E2DD3" w14:paraId="53963891" w14:textId="77777777" w:rsidTr="0078272F">
        <w:trPr>
          <w:cantSplit/>
          <w:trHeight w:val="810"/>
        </w:trPr>
        <w:tc>
          <w:tcPr>
            <w:tcW w:w="1890" w:type="dxa"/>
            <w:vMerge w:val="restart"/>
          </w:tcPr>
          <w:bookmarkStart w:id="0" w:name="_MON_1019570461"/>
          <w:bookmarkStart w:id="1" w:name="_MON_1019570475"/>
          <w:bookmarkStart w:id="2" w:name="_MON_1024311343"/>
          <w:bookmarkStart w:id="3" w:name="_MON_1024923615"/>
          <w:bookmarkStart w:id="4" w:name="_MON_1024997309"/>
          <w:bookmarkStart w:id="5" w:name="_MON_1024997349"/>
          <w:bookmarkStart w:id="6" w:name="_MON_1019570412"/>
          <w:bookmarkEnd w:id="0"/>
          <w:bookmarkEnd w:id="1"/>
          <w:bookmarkEnd w:id="2"/>
          <w:bookmarkEnd w:id="3"/>
          <w:bookmarkEnd w:id="4"/>
          <w:bookmarkEnd w:id="5"/>
          <w:bookmarkEnd w:id="6"/>
          <w:bookmarkStart w:id="7" w:name="_MON_1019570437"/>
          <w:bookmarkEnd w:id="7"/>
          <w:p w14:paraId="28EB4FF2" w14:textId="72BB9233" w:rsidR="000E2DD3" w:rsidRDefault="009429B8" w:rsidP="0078272F">
            <w:pPr>
              <w:pStyle w:val="Header"/>
              <w:tabs>
                <w:tab w:val="clear" w:pos="4320"/>
                <w:tab w:val="clear" w:pos="8640"/>
              </w:tabs>
            </w:pPr>
            <w:r>
              <w:object w:dxaOrig="1749" w:dyaOrig="2213" w14:anchorId="527D3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pt;height:108pt" o:ole="" fillcolor="window">
                  <v:imagedata r:id="rId7" o:title=""/>
                </v:shape>
                <o:OLEObject Type="Embed" ProgID="Word.Picture.8" ShapeID="_x0000_i1025" DrawAspect="Content" ObjectID="_1436373206" r:id="rId8"/>
              </w:object>
            </w:r>
          </w:p>
        </w:tc>
        <w:tc>
          <w:tcPr>
            <w:tcW w:w="8475" w:type="dxa"/>
            <w:tcBorders>
              <w:bottom w:val="single" w:sz="4" w:space="0" w:color="auto"/>
            </w:tcBorders>
          </w:tcPr>
          <w:p w14:paraId="6666CB48" w14:textId="77777777" w:rsidR="000E2DD3" w:rsidRPr="004900A9" w:rsidRDefault="000E2DD3" w:rsidP="0078272F">
            <w:pPr>
              <w:pStyle w:val="Heading1"/>
              <w:tabs>
                <w:tab w:val="center" w:pos="4167"/>
              </w:tabs>
              <w:spacing w:before="120"/>
              <w:jc w:val="left"/>
              <w:rPr>
                <w:sz w:val="28"/>
              </w:rPr>
            </w:pPr>
            <w:r>
              <w:tab/>
            </w:r>
            <w:r w:rsidRPr="004900A9">
              <w:rPr>
                <w:sz w:val="28"/>
              </w:rPr>
              <w:t>TOWN OF OLD SAYBROOK</w:t>
            </w:r>
          </w:p>
          <w:p w14:paraId="3797BF64" w14:textId="7DD0770A" w:rsidR="000E2DD3" w:rsidRPr="004900A9" w:rsidRDefault="000E2DD3" w:rsidP="004900A9">
            <w:pPr>
              <w:tabs>
                <w:tab w:val="center" w:pos="4167"/>
              </w:tabs>
              <w:spacing w:after="120"/>
              <w:rPr>
                <w:b/>
              </w:rPr>
            </w:pPr>
            <w:r>
              <w:tab/>
            </w:r>
            <w:r w:rsidR="004900A9">
              <w:rPr>
                <w:b/>
              </w:rPr>
              <w:t>Ethics Commission</w:t>
            </w:r>
          </w:p>
        </w:tc>
      </w:tr>
      <w:tr w:rsidR="000E2DD3" w14:paraId="02A28C37" w14:textId="77777777" w:rsidTr="000B3777">
        <w:trPr>
          <w:cantSplit/>
          <w:trHeight w:val="1412"/>
        </w:trPr>
        <w:tc>
          <w:tcPr>
            <w:tcW w:w="1890" w:type="dxa"/>
            <w:vMerge/>
          </w:tcPr>
          <w:p w14:paraId="4504F954" w14:textId="77777777" w:rsidR="000E2DD3" w:rsidRDefault="000E2DD3" w:rsidP="0078272F"/>
        </w:tc>
        <w:tc>
          <w:tcPr>
            <w:tcW w:w="8475" w:type="dxa"/>
          </w:tcPr>
          <w:p w14:paraId="6ADDDF82" w14:textId="77777777" w:rsidR="000E2DD3" w:rsidRDefault="000E2DD3" w:rsidP="0078272F">
            <w:pPr>
              <w:tabs>
                <w:tab w:val="center" w:pos="427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 xml:space="preserve">302 Main Street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 xml:space="preserve"> Old Saybrook, Connecticut 06475-1741</w:t>
            </w:r>
          </w:p>
          <w:p w14:paraId="5CD46FD1" w14:textId="77777777" w:rsidR="000E2DD3" w:rsidRDefault="000E2DD3" w:rsidP="0078272F">
            <w:pPr>
              <w:tabs>
                <w:tab w:val="center" w:pos="4272"/>
              </w:tabs>
            </w:pPr>
            <w:r>
              <w:rPr>
                <w:sz w:val="20"/>
              </w:rPr>
              <w:tab/>
              <w:t xml:space="preserve">Telephone (860) 395-3123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 xml:space="preserve"> FAX (860) 395-3125</w:t>
            </w:r>
          </w:p>
          <w:p w14:paraId="14725E91" w14:textId="61D30ADB" w:rsidR="000E2DD3" w:rsidRDefault="000E2DD3" w:rsidP="000A5285">
            <w:pPr>
              <w:pStyle w:val="Heading9"/>
              <w:tabs>
                <w:tab w:val="center" w:pos="3132"/>
              </w:tabs>
            </w:pPr>
          </w:p>
        </w:tc>
      </w:tr>
    </w:tbl>
    <w:p w14:paraId="6A399240" w14:textId="21BCB66A" w:rsidR="0078272F" w:rsidRDefault="005C6FFD" w:rsidP="0078272F">
      <w:pPr>
        <w:jc w:val="center"/>
      </w:pPr>
      <w:r>
        <w:rPr>
          <w:b/>
        </w:rPr>
        <w:t>REGULAR</w:t>
      </w:r>
      <w:r w:rsidR="002878D3">
        <w:rPr>
          <w:b/>
        </w:rPr>
        <w:t xml:space="preserve"> </w:t>
      </w:r>
      <w:r w:rsidR="0078272F">
        <w:rPr>
          <w:b/>
        </w:rPr>
        <w:t>MEETING MINUTES</w:t>
      </w:r>
      <w:r w:rsidR="0078272F">
        <w:t xml:space="preserve"> </w:t>
      </w:r>
    </w:p>
    <w:p w14:paraId="2816B1E4" w14:textId="3F561EEB" w:rsidR="0078272F" w:rsidRDefault="0078272F" w:rsidP="0078272F">
      <w:pPr>
        <w:jc w:val="center"/>
      </w:pPr>
      <w:r>
        <w:t xml:space="preserve">THURSDAY </w:t>
      </w:r>
      <w:r w:rsidR="00FC31F2">
        <w:t>JULY</w:t>
      </w:r>
      <w:r w:rsidR="005C6FFD">
        <w:t xml:space="preserve"> 20</w:t>
      </w:r>
      <w:r w:rsidR="00431348">
        <w:t>, 201</w:t>
      </w:r>
      <w:r w:rsidR="00685E3F">
        <w:t>7</w:t>
      </w:r>
    </w:p>
    <w:p w14:paraId="4EBC101F" w14:textId="77777777" w:rsidR="0078272F" w:rsidRDefault="0078272F" w:rsidP="0078272F"/>
    <w:p w14:paraId="3EEF2331" w14:textId="5C47B739" w:rsidR="0078272F" w:rsidRDefault="0078272F" w:rsidP="0078272F">
      <w:r>
        <w:t xml:space="preserve">The Ethics Commission met </w:t>
      </w:r>
      <w:r w:rsidR="009429B8">
        <w:t>at</w:t>
      </w:r>
      <w:r w:rsidR="00431348">
        <w:t xml:space="preserve"> a</w:t>
      </w:r>
      <w:r w:rsidR="000B3777">
        <w:t xml:space="preserve"> </w:t>
      </w:r>
      <w:r w:rsidR="005C6FFD">
        <w:t>Regular</w:t>
      </w:r>
      <w:r w:rsidR="002878D3">
        <w:t xml:space="preserve"> </w:t>
      </w:r>
      <w:r>
        <w:t xml:space="preserve">Meeting on Thursday, </w:t>
      </w:r>
      <w:r w:rsidR="00FC31F2">
        <w:t>July</w:t>
      </w:r>
      <w:r w:rsidR="005C6FFD">
        <w:t xml:space="preserve"> 20</w:t>
      </w:r>
      <w:r w:rsidR="00685E3F">
        <w:t>, 2017</w:t>
      </w:r>
      <w:r w:rsidR="00431348">
        <w:t xml:space="preserve"> at </w:t>
      </w:r>
      <w:r w:rsidR="00685E3F">
        <w:t>6</w:t>
      </w:r>
      <w:r w:rsidR="001428EE">
        <w:t>:00</w:t>
      </w:r>
      <w:r>
        <w:t xml:space="preserve"> p.m. at the Old Saybrook Acton Library</w:t>
      </w:r>
    </w:p>
    <w:p w14:paraId="7725DADA" w14:textId="77777777" w:rsidR="0078272F" w:rsidRDefault="0078272F" w:rsidP="0078272F"/>
    <w:p w14:paraId="0249C50D" w14:textId="12D7799B" w:rsidR="0078272F" w:rsidRPr="00F94799" w:rsidRDefault="0078272F" w:rsidP="00B7678D">
      <w:pPr>
        <w:numPr>
          <w:ilvl w:val="0"/>
          <w:numId w:val="1"/>
        </w:numPr>
        <w:tabs>
          <w:tab w:val="clear" w:pos="720"/>
          <w:tab w:val="num" w:pos="630"/>
        </w:tabs>
        <w:ind w:left="360" w:hanging="360"/>
        <w:rPr>
          <w:b/>
        </w:rPr>
      </w:pPr>
      <w:r w:rsidRPr="00F94799">
        <w:rPr>
          <w:b/>
        </w:rPr>
        <w:t>Call to Order</w:t>
      </w:r>
      <w:r>
        <w:rPr>
          <w:b/>
        </w:rPr>
        <w:t xml:space="preserve">: </w:t>
      </w:r>
      <w:r w:rsidR="001428EE">
        <w:t>Acting C</w:t>
      </w:r>
      <w:r w:rsidR="00190373">
        <w:t>hair</w:t>
      </w:r>
      <w:r w:rsidR="00023C74">
        <w:t xml:space="preserve"> </w:t>
      </w:r>
      <w:r w:rsidR="005C6FFD">
        <w:t xml:space="preserve">K. </w:t>
      </w:r>
      <w:r w:rsidR="001428EE">
        <w:t xml:space="preserve">Knobelsdorff </w:t>
      </w:r>
      <w:r w:rsidR="00431348">
        <w:t>called the meeting to</w:t>
      </w:r>
      <w:r>
        <w:t xml:space="preserve"> order at </w:t>
      </w:r>
      <w:r w:rsidR="00685E3F">
        <w:t>6</w:t>
      </w:r>
      <w:r w:rsidR="00023C74">
        <w:t>:</w:t>
      </w:r>
      <w:r w:rsidR="00FC31F2">
        <w:t>04</w:t>
      </w:r>
      <w:r>
        <w:t xml:space="preserve"> p.m.  Memb</w:t>
      </w:r>
      <w:r w:rsidR="00431348">
        <w:t>ers present:</w:t>
      </w:r>
      <w:r w:rsidR="005C6FFD" w:rsidRPr="005C6FFD">
        <w:t xml:space="preserve"> </w:t>
      </w:r>
      <w:r w:rsidR="005C6FFD">
        <w:t xml:space="preserve"> D. E. Hunt,</w:t>
      </w:r>
      <w:r w:rsidR="000B3777">
        <w:t xml:space="preserve"> M. J. Lewandowski</w:t>
      </w:r>
      <w:r w:rsidR="00023C74">
        <w:t>.</w:t>
      </w:r>
      <w:r w:rsidR="005C6FFD">
        <w:t xml:space="preserve"> </w:t>
      </w:r>
    </w:p>
    <w:p w14:paraId="63192DE8" w14:textId="77777777" w:rsidR="0078272F" w:rsidRDefault="0078272F" w:rsidP="00B7678D">
      <w:pPr>
        <w:tabs>
          <w:tab w:val="num" w:pos="630"/>
        </w:tabs>
        <w:ind w:left="360" w:hanging="360"/>
      </w:pPr>
    </w:p>
    <w:p w14:paraId="5803013D" w14:textId="12B0A28F" w:rsidR="0078272F" w:rsidRDefault="0078272F" w:rsidP="00B7678D">
      <w:pPr>
        <w:numPr>
          <w:ilvl w:val="0"/>
          <w:numId w:val="1"/>
        </w:numPr>
        <w:tabs>
          <w:tab w:val="clear" w:pos="720"/>
          <w:tab w:val="num" w:pos="630"/>
        </w:tabs>
        <w:ind w:left="360" w:hanging="360"/>
        <w:rPr>
          <w:b/>
        </w:rPr>
      </w:pPr>
      <w:r w:rsidRPr="00F94799">
        <w:rPr>
          <w:b/>
        </w:rPr>
        <w:t>Approval of Minutes</w:t>
      </w:r>
    </w:p>
    <w:p w14:paraId="27981C6B" w14:textId="02F8AA94" w:rsidR="005B3222" w:rsidRPr="005C6FFD" w:rsidRDefault="001428EE" w:rsidP="005B3222">
      <w:pPr>
        <w:pStyle w:val="ListParagraph"/>
        <w:numPr>
          <w:ilvl w:val="0"/>
          <w:numId w:val="7"/>
        </w:numPr>
      </w:pPr>
      <w:r>
        <w:t>Regular</w:t>
      </w:r>
      <w:r w:rsidR="00685E3F">
        <w:t xml:space="preserve"> </w:t>
      </w:r>
      <w:r w:rsidR="005B3222">
        <w:t xml:space="preserve">Meeting Minutes, </w:t>
      </w:r>
      <w:r>
        <w:t>January</w:t>
      </w:r>
      <w:r w:rsidR="00685E3F">
        <w:t xml:space="preserve"> 1</w:t>
      </w:r>
      <w:r>
        <w:t>9, 2017</w:t>
      </w:r>
      <w:r w:rsidR="005B3222">
        <w:t xml:space="preserve">; </w:t>
      </w:r>
      <w:r>
        <w:t>No quorum of members present at previous meeting</w:t>
      </w:r>
      <w:r>
        <w:rPr>
          <w:b/>
        </w:rPr>
        <w:t>.</w:t>
      </w:r>
    </w:p>
    <w:p w14:paraId="33066B47" w14:textId="526F958B" w:rsidR="005C6FFD" w:rsidRDefault="005C6FFD" w:rsidP="005C6FFD">
      <w:pPr>
        <w:pStyle w:val="ListParagraph"/>
        <w:numPr>
          <w:ilvl w:val="0"/>
          <w:numId w:val="7"/>
        </w:numPr>
      </w:pPr>
      <w:r>
        <w:t xml:space="preserve">Special Meeting Minutes, </w:t>
      </w:r>
      <w:r w:rsidR="00FC31F2">
        <w:t>April 20</w:t>
      </w:r>
      <w:r>
        <w:t>, 2017</w:t>
      </w:r>
    </w:p>
    <w:p w14:paraId="5FBEBCF8" w14:textId="234E7A74" w:rsidR="005C6FFD" w:rsidRDefault="005C6FFD" w:rsidP="005C6FFD">
      <w:pPr>
        <w:ind w:left="360"/>
      </w:pPr>
      <w:r w:rsidRPr="005C6FFD">
        <w:rPr>
          <w:b/>
        </w:rPr>
        <w:t>Motion</w:t>
      </w:r>
      <w:r>
        <w:t xml:space="preserve"> (Knobelsdorff</w:t>
      </w:r>
      <w:r w:rsidRPr="00352E0B">
        <w:t xml:space="preserve"> </w:t>
      </w:r>
      <w:r>
        <w:t xml:space="preserve">/Hunt):  </w:t>
      </w:r>
      <w:r w:rsidRPr="00643064">
        <w:rPr>
          <w:b/>
        </w:rPr>
        <w:t>Approved.</w:t>
      </w:r>
    </w:p>
    <w:p w14:paraId="1D45674D" w14:textId="696155A9" w:rsidR="005B3222" w:rsidRDefault="005B3222" w:rsidP="005C6FFD"/>
    <w:p w14:paraId="36B5B2B9" w14:textId="77777777" w:rsidR="002878D3" w:rsidRPr="002878D3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Comments from the Public</w:t>
      </w:r>
      <w:r>
        <w:rPr>
          <w:b/>
        </w:rPr>
        <w:t xml:space="preserve">: </w:t>
      </w:r>
      <w:r w:rsidR="005B3222">
        <w:t xml:space="preserve"> </w:t>
      </w:r>
      <w:r w:rsidR="002878D3">
        <w:t>None</w:t>
      </w:r>
    </w:p>
    <w:p w14:paraId="28DABF00" w14:textId="478D80E1" w:rsidR="000B3777" w:rsidRPr="000B3777" w:rsidRDefault="000B3777" w:rsidP="00771A56">
      <w:pPr>
        <w:rPr>
          <w:b/>
          <w:bCs/>
        </w:rPr>
      </w:pPr>
    </w:p>
    <w:p w14:paraId="2060EDD3" w14:textId="77777777" w:rsidR="0078272F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Old Business</w:t>
      </w:r>
    </w:p>
    <w:p w14:paraId="6545189B" w14:textId="77777777" w:rsidR="00FC31F2" w:rsidRDefault="00352E0B" w:rsidP="00FC31F2">
      <w:pPr>
        <w:ind w:left="720" w:hanging="360"/>
      </w:pPr>
      <w:r>
        <w:t xml:space="preserve">a. </w:t>
      </w:r>
      <w:r>
        <w:tab/>
      </w:r>
      <w:r w:rsidRPr="00352E0B">
        <w:t>Review and discuss all feedback and comments received from consulting attorneys on the proposed revisions to Code of Ethics and “Procedures for complaints and advisory opinions</w:t>
      </w:r>
      <w:r>
        <w:t>.</w:t>
      </w:r>
      <w:r w:rsidRPr="00352E0B">
        <w:t>”</w:t>
      </w:r>
      <w:r w:rsidR="00FC31F2">
        <w:t xml:space="preserve">  As Chair unable to attend, members present discussed sending Chair an email to forward to CCM attorney (Olsen) and Town attorney (Cronin)</w:t>
      </w:r>
      <w:r w:rsidR="005C6FFD">
        <w:t xml:space="preserve">. </w:t>
      </w:r>
    </w:p>
    <w:p w14:paraId="511E7226" w14:textId="315338F8" w:rsidR="00FC31F2" w:rsidRDefault="00FC31F2" w:rsidP="00FC31F2">
      <w:pPr>
        <w:ind w:left="720" w:hanging="360"/>
      </w:pPr>
      <w:r w:rsidRPr="00FC31F2">
        <w:rPr>
          <w:b/>
        </w:rPr>
        <w:t>Motion</w:t>
      </w:r>
      <w:r>
        <w:t xml:space="preserve"> </w:t>
      </w:r>
      <w:r w:rsidR="00BD3A5C">
        <w:t xml:space="preserve">(Knobelsdorff/Lewandowski):  </w:t>
      </w:r>
      <w:r>
        <w:t>For Secretary to send email to Chair to request attorneys Olsen and Cronin review most r</w:t>
      </w:r>
      <w:r w:rsidR="009150EB">
        <w:t>ecent Code revision draft (12/2</w:t>
      </w:r>
      <w:r>
        <w:t>/16</w:t>
      </w:r>
      <w:r w:rsidR="009150EB">
        <w:t xml:space="preserve"> or 1/19/17</w:t>
      </w:r>
      <w:r>
        <w:t>) for general revisions</w:t>
      </w:r>
      <w:r w:rsidR="009150EB">
        <w:t xml:space="preserve"> and specific review of new section</w:t>
      </w:r>
      <w:r>
        <w:t xml:space="preserve"> </w:t>
      </w:r>
      <w:r w:rsidR="009150EB">
        <w:t xml:space="preserve">(inserted as Section 23-5) </w:t>
      </w:r>
      <w:r>
        <w:t xml:space="preserve">pertaining to gifts, in particular: </w:t>
      </w:r>
    </w:p>
    <w:p w14:paraId="1646BA1E" w14:textId="5B4C7B58" w:rsidR="00FC31F2" w:rsidRDefault="00C13736" w:rsidP="00C13736">
      <w:pPr>
        <w:ind w:left="720"/>
      </w:pPr>
      <w:r>
        <w:t>1)</w:t>
      </w:r>
      <w:r>
        <w:tab/>
        <w:t xml:space="preserve">Is it </w:t>
      </w:r>
      <w:r w:rsidR="00056DB2">
        <w:t xml:space="preserve">within the purview of the Ethics Commission </w:t>
      </w:r>
      <w:r w:rsidR="0067061E">
        <w:t xml:space="preserve">to </w:t>
      </w:r>
      <w:bookmarkStart w:id="8" w:name="_GoBack"/>
      <w:bookmarkEnd w:id="8"/>
      <w:r w:rsidR="00056DB2">
        <w:t>propose</w:t>
      </w:r>
      <w:r>
        <w:t xml:space="preserve"> </w:t>
      </w:r>
      <w:r w:rsidR="00056DB2">
        <w:t>including</w:t>
      </w:r>
      <w:r w:rsidR="00FC31F2" w:rsidRPr="00FC31F2">
        <w:t xml:space="preserve"> Section 23-5</w:t>
      </w:r>
      <w:r w:rsidR="009150EB">
        <w:t>,</w:t>
      </w:r>
      <w:r w:rsidR="00FC31F2" w:rsidRPr="00FC31F2">
        <w:t xml:space="preserve"> on gifts</w:t>
      </w:r>
      <w:r w:rsidR="009150EB">
        <w:t>,</w:t>
      </w:r>
      <w:r w:rsidR="00FC31F2" w:rsidRPr="00FC31F2">
        <w:t xml:space="preserve"> </w:t>
      </w:r>
      <w:r w:rsidR="009150EB">
        <w:t>that</w:t>
      </w:r>
      <w:r>
        <w:t xml:space="preserve"> expand</w:t>
      </w:r>
      <w:r w:rsidR="009150EB">
        <w:t>s</w:t>
      </w:r>
      <w:r>
        <w:t xml:space="preserve"> on the language </w:t>
      </w:r>
      <w:r w:rsidR="009150EB">
        <w:t xml:space="preserve">in </w:t>
      </w:r>
      <w:r w:rsidR="00BD3A5C">
        <w:t>Chapter</w:t>
      </w:r>
      <w:r w:rsidR="009150EB">
        <w:t xml:space="preserve"> 12 of the Town Code?</w:t>
      </w:r>
    </w:p>
    <w:p w14:paraId="325EDEAD" w14:textId="4A63B066" w:rsidR="00FC31F2" w:rsidRPr="00FC31F2" w:rsidRDefault="009150EB" w:rsidP="009150EB">
      <w:pPr>
        <w:ind w:left="720"/>
      </w:pPr>
      <w:r>
        <w:t>2)</w:t>
      </w:r>
      <w:r>
        <w:tab/>
      </w:r>
      <w:r w:rsidR="00FC31F2" w:rsidRPr="00FC31F2">
        <w:t xml:space="preserve">In </w:t>
      </w:r>
      <w:r>
        <w:t xml:space="preserve">Section 23-5, does </w:t>
      </w:r>
      <w:r w:rsidR="00FC31F2" w:rsidRPr="00FC31F2">
        <w:t xml:space="preserve">Chapter 12 </w:t>
      </w:r>
      <w:r w:rsidR="00BD3A5C">
        <w:t>merit</w:t>
      </w:r>
      <w:r>
        <w:t xml:space="preserve"> reference</w:t>
      </w:r>
      <w:r w:rsidR="00BD3A5C">
        <w:t>?</w:t>
      </w:r>
    </w:p>
    <w:p w14:paraId="7C915B26" w14:textId="4DEE4A0D" w:rsidR="00FC31F2" w:rsidRDefault="00BD3A5C" w:rsidP="00BD3A5C">
      <w:pPr>
        <w:ind w:left="720"/>
      </w:pPr>
      <w:r>
        <w:t>3)</w:t>
      </w:r>
      <w:r>
        <w:tab/>
        <w:t>Section 23-5 G. addresses gifts between employees, is it overreaching?</w:t>
      </w:r>
    </w:p>
    <w:p w14:paraId="1CFBAA59" w14:textId="6660B76E" w:rsidR="00FC31F2" w:rsidRDefault="00BD3A5C" w:rsidP="00BD3A5C">
      <w:pPr>
        <w:ind w:left="720"/>
      </w:pPr>
      <w:r>
        <w:t>4)</w:t>
      </w:r>
      <w:r>
        <w:tab/>
        <w:t>D</w:t>
      </w:r>
      <w:r w:rsidR="00FC31F2">
        <w:t>o any of the propos</w:t>
      </w:r>
      <w:r w:rsidR="00643064">
        <w:t>ed revisions conflict with Chap</w:t>
      </w:r>
      <w:r w:rsidR="00FC31F2">
        <w:t>ter 12 of the Town Code</w:t>
      </w:r>
    </w:p>
    <w:p w14:paraId="60BD5FD4" w14:textId="77777777" w:rsidR="00BD3A5C" w:rsidRPr="00643064" w:rsidRDefault="00BD3A5C" w:rsidP="00FC31F2">
      <w:pPr>
        <w:ind w:left="720" w:hanging="360"/>
        <w:rPr>
          <w:b/>
        </w:rPr>
      </w:pPr>
      <w:r w:rsidRPr="00643064">
        <w:rPr>
          <w:b/>
        </w:rPr>
        <w:t>Approved.</w:t>
      </w:r>
    </w:p>
    <w:p w14:paraId="3FFFB0D7" w14:textId="77777777" w:rsidR="00BD3A5C" w:rsidRDefault="00BD3A5C" w:rsidP="00FC31F2">
      <w:pPr>
        <w:ind w:left="720" w:hanging="360"/>
      </w:pPr>
    </w:p>
    <w:p w14:paraId="133666D6" w14:textId="77777777" w:rsidR="005C6FFD" w:rsidRDefault="005C6FFD" w:rsidP="00BC0F3E">
      <w:pPr>
        <w:ind w:left="360"/>
      </w:pPr>
      <w:r>
        <w:t>b.</w:t>
      </w:r>
      <w:r>
        <w:tab/>
        <w:t>Use of Town email addresses by Commission.</w:t>
      </w:r>
    </w:p>
    <w:p w14:paraId="2913DA56" w14:textId="2769F25F" w:rsidR="005C6FFD" w:rsidRDefault="005C6FFD" w:rsidP="005C6FFD">
      <w:pPr>
        <w:ind w:left="720" w:hanging="360"/>
      </w:pPr>
      <w:r>
        <w:t xml:space="preserve">Mr. Lewandowski unable to meet with Town IT manager. </w:t>
      </w:r>
    </w:p>
    <w:p w14:paraId="458FF4B2" w14:textId="77777777" w:rsidR="005C6FFD" w:rsidRDefault="005C6FFD" w:rsidP="005C6FFD">
      <w:pPr>
        <w:ind w:left="720" w:hanging="360"/>
      </w:pPr>
    </w:p>
    <w:p w14:paraId="79ABF0BA" w14:textId="77777777" w:rsidR="005C6FFD" w:rsidRDefault="005C6FFD" w:rsidP="005C6FFD">
      <w:pPr>
        <w:ind w:left="720" w:hanging="360"/>
      </w:pPr>
      <w:r>
        <w:t>c.</w:t>
      </w:r>
      <w:r w:rsidRPr="005C6FFD">
        <w:t xml:space="preserve"> </w:t>
      </w:r>
      <w:r w:rsidRPr="005C6FFD">
        <w:tab/>
        <w:t>Input for biennial letter on Code of Ethics to persons governed by the Code</w:t>
      </w:r>
    </w:p>
    <w:p w14:paraId="543F0774" w14:textId="6672C35C" w:rsidR="005C6FFD" w:rsidRDefault="00832C3C" w:rsidP="005C6FFD">
      <w:pPr>
        <w:ind w:left="720" w:hanging="360"/>
      </w:pPr>
      <w:r>
        <w:t>Ms. Ladd, originator, not present. Tabled</w:t>
      </w:r>
      <w:r w:rsidR="005C6FFD">
        <w:t>.</w:t>
      </w:r>
    </w:p>
    <w:p w14:paraId="585D8895" w14:textId="77777777" w:rsidR="00352E0B" w:rsidRDefault="00352E0B" w:rsidP="00352E0B">
      <w:pPr>
        <w:rPr>
          <w:b/>
        </w:rPr>
      </w:pPr>
    </w:p>
    <w:p w14:paraId="2A4BCA52" w14:textId="389D67F5" w:rsidR="00352E0B" w:rsidRPr="00F94799" w:rsidRDefault="00352E0B" w:rsidP="00B7678D">
      <w:pPr>
        <w:numPr>
          <w:ilvl w:val="0"/>
          <w:numId w:val="1"/>
        </w:numPr>
        <w:ind w:left="360" w:hanging="360"/>
        <w:rPr>
          <w:b/>
        </w:rPr>
      </w:pPr>
      <w:r>
        <w:rPr>
          <w:b/>
        </w:rPr>
        <w:t>New Business</w:t>
      </w:r>
    </w:p>
    <w:p w14:paraId="21B88A5D" w14:textId="3AF3E4E0" w:rsidR="001B7ADD" w:rsidRDefault="00352E0B" w:rsidP="00734458">
      <w:pPr>
        <w:ind w:left="720" w:hanging="360"/>
      </w:pPr>
      <w:r>
        <w:t xml:space="preserve">a. </w:t>
      </w:r>
      <w:r>
        <w:tab/>
      </w:r>
      <w:r w:rsidR="009429B8">
        <w:t xml:space="preserve"> Mr. Lewandowski to </w:t>
      </w:r>
      <w:r w:rsidR="00832C3C">
        <w:t xml:space="preserve">attempt to </w:t>
      </w:r>
      <w:r w:rsidR="009429B8">
        <w:t xml:space="preserve">schedule a Special Meeting to move forward with proposed revisions to </w:t>
      </w:r>
      <w:r w:rsidR="009429B8" w:rsidRPr="00352E0B">
        <w:t>Code of Ethics and “Procedures for complaints and advisory opinions</w:t>
      </w:r>
      <w:r w:rsidR="009429B8">
        <w:t>.</w:t>
      </w:r>
      <w:r w:rsidR="009429B8" w:rsidRPr="00352E0B">
        <w:t>”</w:t>
      </w:r>
    </w:p>
    <w:p w14:paraId="16D048AC" w14:textId="4222358D" w:rsidR="00832C3C" w:rsidRDefault="00832C3C" w:rsidP="00734458">
      <w:pPr>
        <w:ind w:left="720" w:hanging="360"/>
      </w:pPr>
      <w:r>
        <w:t>b.</w:t>
      </w:r>
      <w:r>
        <w:tab/>
        <w:t>Mr. Hunt noted probable inability to attend next regular meeting (October 19) until 6:30 pm.  Mr. Lewandowski to note change in time in minutes and in next agenda posting</w:t>
      </w:r>
    </w:p>
    <w:p w14:paraId="4D1139F8" w14:textId="77777777" w:rsidR="00E5270E" w:rsidRDefault="00E5270E" w:rsidP="009429B8"/>
    <w:p w14:paraId="20715DBC" w14:textId="28BBA7D4" w:rsidR="0078272F" w:rsidRDefault="00832C3C" w:rsidP="004F6E3E">
      <w:pPr>
        <w:tabs>
          <w:tab w:val="left" w:pos="360"/>
        </w:tabs>
      </w:pPr>
      <w:r>
        <w:rPr>
          <w:b/>
        </w:rPr>
        <w:t xml:space="preserve"> </w:t>
      </w:r>
      <w:r w:rsidR="00E5270E">
        <w:rPr>
          <w:b/>
        </w:rPr>
        <w:t>6</w:t>
      </w:r>
      <w:r w:rsidR="004F6E3E">
        <w:rPr>
          <w:b/>
        </w:rPr>
        <w:t xml:space="preserve">. </w:t>
      </w:r>
      <w:r w:rsidR="004F6E3E">
        <w:rPr>
          <w:b/>
        </w:rPr>
        <w:tab/>
      </w:r>
      <w:r w:rsidR="0078272F" w:rsidRPr="00F94799">
        <w:rPr>
          <w:b/>
        </w:rPr>
        <w:t>Adjournment</w:t>
      </w:r>
      <w:r w:rsidR="004F6E3E">
        <w:rPr>
          <w:b/>
        </w:rPr>
        <w:t xml:space="preserve">:  </w:t>
      </w:r>
      <w:r w:rsidR="004F6E3E" w:rsidRPr="00190373">
        <w:rPr>
          <w:b/>
        </w:rPr>
        <w:t>Motion</w:t>
      </w:r>
      <w:r w:rsidR="004F6E3E" w:rsidRPr="004F6E3E">
        <w:t xml:space="preserve"> for (</w:t>
      </w:r>
      <w:r w:rsidR="009429B8">
        <w:t>Lewandowski/</w:t>
      </w:r>
      <w:r>
        <w:t>Knobelsdorff</w:t>
      </w:r>
      <w:r w:rsidR="004F6E3E" w:rsidRPr="004F6E3E">
        <w:t xml:space="preserve">): </w:t>
      </w:r>
      <w:r w:rsidR="004F6E3E" w:rsidRPr="00832C3C">
        <w:rPr>
          <w:b/>
        </w:rPr>
        <w:t>Approved</w:t>
      </w:r>
      <w:r w:rsidR="004F6E3E">
        <w:t xml:space="preserve">. </w:t>
      </w:r>
      <w:r w:rsidR="009429B8">
        <w:t xml:space="preserve">  A</w:t>
      </w:r>
      <w:r w:rsidR="004F6E3E">
        <w:t xml:space="preserve">djourned at </w:t>
      </w:r>
      <w:r w:rsidR="00E5270E">
        <w:t>6:</w:t>
      </w:r>
      <w:r>
        <w:t>20</w:t>
      </w:r>
      <w:r w:rsidR="004B6C50">
        <w:t xml:space="preserve"> p.m.  </w:t>
      </w:r>
    </w:p>
    <w:p w14:paraId="778F3FC6" w14:textId="77777777" w:rsidR="004B6C50" w:rsidRDefault="004B6C50" w:rsidP="004F6E3E">
      <w:pPr>
        <w:tabs>
          <w:tab w:val="left" w:pos="360"/>
        </w:tabs>
      </w:pPr>
    </w:p>
    <w:p w14:paraId="69A1DB93" w14:textId="6EF0551A" w:rsidR="00826548" w:rsidRDefault="004B6C50" w:rsidP="004F6E3E">
      <w:pPr>
        <w:tabs>
          <w:tab w:val="left" w:pos="360"/>
        </w:tabs>
      </w:pPr>
      <w:r>
        <w:t>Next sche</w:t>
      </w:r>
      <w:r w:rsidR="005C353F">
        <w:t xml:space="preserve">duled </w:t>
      </w:r>
      <w:r w:rsidR="00E5270E">
        <w:t>Regular</w:t>
      </w:r>
      <w:r w:rsidR="005C353F">
        <w:t xml:space="preserve"> Meeting: </w:t>
      </w:r>
      <w:r w:rsidR="00826548">
        <w:t xml:space="preserve"> </w:t>
      </w:r>
      <w:r w:rsidR="00832C3C">
        <w:t>October 19</w:t>
      </w:r>
      <w:r w:rsidR="00826548">
        <w:t>, 2017</w:t>
      </w:r>
      <w:r w:rsidR="00832C3C">
        <w:t xml:space="preserve"> at 6:30</w:t>
      </w:r>
      <w:r w:rsidR="001629B9">
        <w:t xml:space="preserve"> p.m.</w:t>
      </w:r>
      <w:r w:rsidR="00832C3C">
        <w:t xml:space="preserve"> NOTE TIME CHANGE.</w:t>
      </w:r>
    </w:p>
    <w:p w14:paraId="7E0E3BEB" w14:textId="77777777" w:rsidR="004B6C50" w:rsidRDefault="004B6C50" w:rsidP="004F6E3E">
      <w:pPr>
        <w:tabs>
          <w:tab w:val="left" w:pos="360"/>
        </w:tabs>
      </w:pPr>
    </w:p>
    <w:p w14:paraId="2CE0DC53" w14:textId="44319E0F" w:rsidR="0050667B" w:rsidRDefault="004A50B7" w:rsidP="006E0D3D">
      <w:pPr>
        <w:tabs>
          <w:tab w:val="left" w:pos="360"/>
        </w:tabs>
      </w:pPr>
      <w:r>
        <w:t xml:space="preserve">Submitted:  </w:t>
      </w:r>
      <w:r w:rsidR="00E5270E">
        <w:t>M. J. Lewandowski</w:t>
      </w:r>
    </w:p>
    <w:sectPr w:rsidR="0050667B" w:rsidSect="009429B8"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92E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5C405D"/>
    <w:multiLevelType w:val="singleLevel"/>
    <w:tmpl w:val="F2A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64B0742"/>
    <w:multiLevelType w:val="hybridMultilevel"/>
    <w:tmpl w:val="5768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F406B"/>
    <w:multiLevelType w:val="hybridMultilevel"/>
    <w:tmpl w:val="8CAAB9BC"/>
    <w:lvl w:ilvl="0" w:tplc="F23C8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BF2847"/>
    <w:multiLevelType w:val="hybridMultilevel"/>
    <w:tmpl w:val="0622C3C2"/>
    <w:lvl w:ilvl="0" w:tplc="7D64C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18"/>
    <w:rsid w:val="000150D9"/>
    <w:rsid w:val="000226EA"/>
    <w:rsid w:val="0002271E"/>
    <w:rsid w:val="00023C74"/>
    <w:rsid w:val="00045B83"/>
    <w:rsid w:val="00045F28"/>
    <w:rsid w:val="00056DB2"/>
    <w:rsid w:val="000769DD"/>
    <w:rsid w:val="000917AA"/>
    <w:rsid w:val="00096920"/>
    <w:rsid w:val="000A5285"/>
    <w:rsid w:val="000B3777"/>
    <w:rsid w:val="000E2DD3"/>
    <w:rsid w:val="00116022"/>
    <w:rsid w:val="00126817"/>
    <w:rsid w:val="00137841"/>
    <w:rsid w:val="001428EE"/>
    <w:rsid w:val="00151116"/>
    <w:rsid w:val="001629B9"/>
    <w:rsid w:val="00165D90"/>
    <w:rsid w:val="00190373"/>
    <w:rsid w:val="00196BD2"/>
    <w:rsid w:val="001B7ADD"/>
    <w:rsid w:val="001C11A0"/>
    <w:rsid w:val="001D0B18"/>
    <w:rsid w:val="001D7AAD"/>
    <w:rsid w:val="002545E9"/>
    <w:rsid w:val="002803C5"/>
    <w:rsid w:val="002878D3"/>
    <w:rsid w:val="002C0A52"/>
    <w:rsid w:val="002C7A7E"/>
    <w:rsid w:val="00347A06"/>
    <w:rsid w:val="00352E0B"/>
    <w:rsid w:val="00367B61"/>
    <w:rsid w:val="00385843"/>
    <w:rsid w:val="0038720B"/>
    <w:rsid w:val="003D1CCD"/>
    <w:rsid w:val="003E47FF"/>
    <w:rsid w:val="003F3ECA"/>
    <w:rsid w:val="00423F79"/>
    <w:rsid w:val="00431348"/>
    <w:rsid w:val="00466C45"/>
    <w:rsid w:val="004855B3"/>
    <w:rsid w:val="004900A9"/>
    <w:rsid w:val="004A50B7"/>
    <w:rsid w:val="004B6C50"/>
    <w:rsid w:val="004F6643"/>
    <w:rsid w:val="004F6E3E"/>
    <w:rsid w:val="0050667B"/>
    <w:rsid w:val="005338D9"/>
    <w:rsid w:val="00553B78"/>
    <w:rsid w:val="005B3222"/>
    <w:rsid w:val="005C353F"/>
    <w:rsid w:val="005C650A"/>
    <w:rsid w:val="005C6FFD"/>
    <w:rsid w:val="005E398B"/>
    <w:rsid w:val="00602B0C"/>
    <w:rsid w:val="006425F1"/>
    <w:rsid w:val="00643064"/>
    <w:rsid w:val="0067061E"/>
    <w:rsid w:val="00674274"/>
    <w:rsid w:val="006848F7"/>
    <w:rsid w:val="00685E3F"/>
    <w:rsid w:val="006E0D3D"/>
    <w:rsid w:val="00734458"/>
    <w:rsid w:val="0074321D"/>
    <w:rsid w:val="00746260"/>
    <w:rsid w:val="00754047"/>
    <w:rsid w:val="00771A56"/>
    <w:rsid w:val="0078272F"/>
    <w:rsid w:val="0080427E"/>
    <w:rsid w:val="00821293"/>
    <w:rsid w:val="00826548"/>
    <w:rsid w:val="00832C3C"/>
    <w:rsid w:val="00841847"/>
    <w:rsid w:val="0085514E"/>
    <w:rsid w:val="009021C6"/>
    <w:rsid w:val="009150EB"/>
    <w:rsid w:val="00915D89"/>
    <w:rsid w:val="0092245F"/>
    <w:rsid w:val="00922F70"/>
    <w:rsid w:val="0093495F"/>
    <w:rsid w:val="009429B8"/>
    <w:rsid w:val="009A0389"/>
    <w:rsid w:val="009B7458"/>
    <w:rsid w:val="009C2BC9"/>
    <w:rsid w:val="009E350A"/>
    <w:rsid w:val="00A01277"/>
    <w:rsid w:val="00A74502"/>
    <w:rsid w:val="00A8303E"/>
    <w:rsid w:val="00A84F9E"/>
    <w:rsid w:val="00AA3D19"/>
    <w:rsid w:val="00AC0A23"/>
    <w:rsid w:val="00AF5FFB"/>
    <w:rsid w:val="00B16B4C"/>
    <w:rsid w:val="00B25392"/>
    <w:rsid w:val="00B36F1F"/>
    <w:rsid w:val="00B37F38"/>
    <w:rsid w:val="00B656A5"/>
    <w:rsid w:val="00B753B1"/>
    <w:rsid w:val="00B7678D"/>
    <w:rsid w:val="00B7768E"/>
    <w:rsid w:val="00BB566A"/>
    <w:rsid w:val="00BC0F3E"/>
    <w:rsid w:val="00BC7055"/>
    <w:rsid w:val="00BD14A1"/>
    <w:rsid w:val="00BD3A5C"/>
    <w:rsid w:val="00C13736"/>
    <w:rsid w:val="00CC6128"/>
    <w:rsid w:val="00CC7055"/>
    <w:rsid w:val="00D57B70"/>
    <w:rsid w:val="00DF2225"/>
    <w:rsid w:val="00E16262"/>
    <w:rsid w:val="00E5270E"/>
    <w:rsid w:val="00E72BDC"/>
    <w:rsid w:val="00EA1B23"/>
    <w:rsid w:val="00EA7145"/>
    <w:rsid w:val="00F13ACA"/>
    <w:rsid w:val="00F476CE"/>
    <w:rsid w:val="00F828F0"/>
    <w:rsid w:val="00F93ED2"/>
    <w:rsid w:val="00FA66D2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F45D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2DD3"/>
    <w:pPr>
      <w:keepNext/>
      <w:jc w:val="center"/>
      <w:outlineLvl w:val="0"/>
    </w:pPr>
    <w:rPr>
      <w:b/>
      <w:noProof/>
    </w:rPr>
  </w:style>
  <w:style w:type="paragraph" w:styleId="Heading9">
    <w:name w:val="heading 9"/>
    <w:basedOn w:val="Normal"/>
    <w:next w:val="Normal"/>
    <w:link w:val="Heading9Char"/>
    <w:qFormat/>
    <w:rsid w:val="000E2DD3"/>
    <w:pPr>
      <w:keepNext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C11A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E2DD3"/>
    <w:rPr>
      <w:b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0E2DD3"/>
    <w:rPr>
      <w:b/>
      <w:noProof/>
      <w:sz w:val="24"/>
    </w:rPr>
  </w:style>
  <w:style w:type="paragraph" w:styleId="Header">
    <w:name w:val="header"/>
    <w:basedOn w:val="Normal"/>
    <w:link w:val="HeaderChar"/>
    <w:semiHidden/>
    <w:rsid w:val="000E2DD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0E2DD3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2DD3"/>
    <w:pPr>
      <w:keepNext/>
      <w:jc w:val="center"/>
      <w:outlineLvl w:val="0"/>
    </w:pPr>
    <w:rPr>
      <w:b/>
      <w:noProof/>
    </w:rPr>
  </w:style>
  <w:style w:type="paragraph" w:styleId="Heading9">
    <w:name w:val="heading 9"/>
    <w:basedOn w:val="Normal"/>
    <w:next w:val="Normal"/>
    <w:link w:val="Heading9Char"/>
    <w:qFormat/>
    <w:rsid w:val="000E2DD3"/>
    <w:pPr>
      <w:keepNext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C11A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E2DD3"/>
    <w:rPr>
      <w:b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0E2DD3"/>
    <w:rPr>
      <w:b/>
      <w:noProof/>
      <w:sz w:val="24"/>
    </w:rPr>
  </w:style>
  <w:style w:type="paragraph" w:styleId="Header">
    <w:name w:val="header"/>
    <w:basedOn w:val="Normal"/>
    <w:link w:val="HeaderChar"/>
    <w:semiHidden/>
    <w:rsid w:val="000E2DD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0E2DD3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3D33-509E-2040-AD0C-DB713D1C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REGULAR MEETING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REGULAR MEETING</dc:title>
  <dc:subject/>
  <dc:creator>Kerry</dc:creator>
  <cp:keywords/>
  <cp:lastModifiedBy>M J Lewandowski</cp:lastModifiedBy>
  <cp:revision>6</cp:revision>
  <cp:lastPrinted>2017-01-22T19:58:00Z</cp:lastPrinted>
  <dcterms:created xsi:type="dcterms:W3CDTF">2017-07-24T21:11:00Z</dcterms:created>
  <dcterms:modified xsi:type="dcterms:W3CDTF">2017-07-25T23:47:00Z</dcterms:modified>
</cp:coreProperties>
</file>