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54" w:rsidRPr="00F24592" w:rsidRDefault="00494F54" w:rsidP="00494F54">
      <w:pPr>
        <w:tabs>
          <w:tab w:val="left" w:pos="5370"/>
        </w:tabs>
        <w:jc w:val="center"/>
        <w:rPr>
          <w:b/>
          <w:sz w:val="24"/>
          <w:szCs w:val="24"/>
        </w:rPr>
      </w:pPr>
      <w:bookmarkStart w:id="0" w:name="_GoBack"/>
      <w:bookmarkEnd w:id="0"/>
      <w:r w:rsidRPr="00F24592">
        <w:rPr>
          <w:b/>
          <w:sz w:val="24"/>
          <w:szCs w:val="24"/>
        </w:rPr>
        <w:t>Center for Emergency services</w:t>
      </w:r>
    </w:p>
    <w:p w:rsidR="00494F54" w:rsidRPr="00F24592" w:rsidRDefault="00494F54" w:rsidP="00494F54">
      <w:pPr>
        <w:tabs>
          <w:tab w:val="left" w:pos="5370"/>
        </w:tabs>
        <w:jc w:val="center"/>
        <w:rPr>
          <w:b/>
          <w:sz w:val="24"/>
          <w:szCs w:val="24"/>
        </w:rPr>
      </w:pPr>
      <w:r w:rsidRPr="00F24592">
        <w:rPr>
          <w:b/>
          <w:sz w:val="24"/>
          <w:szCs w:val="24"/>
        </w:rPr>
        <w:t>North Stonington</w:t>
      </w:r>
    </w:p>
    <w:p w:rsidR="00494F54" w:rsidRPr="00F24592" w:rsidRDefault="00494F54" w:rsidP="00494F54">
      <w:pPr>
        <w:tabs>
          <w:tab w:val="left" w:pos="5370"/>
        </w:tabs>
        <w:jc w:val="center"/>
        <w:rPr>
          <w:b/>
          <w:sz w:val="24"/>
          <w:szCs w:val="24"/>
        </w:rPr>
      </w:pPr>
      <w:r w:rsidRPr="00F24592">
        <w:rPr>
          <w:b/>
          <w:sz w:val="24"/>
          <w:szCs w:val="24"/>
        </w:rPr>
        <w:t>40 Main Street</w:t>
      </w:r>
    </w:p>
    <w:p w:rsidR="00494F54" w:rsidRPr="00F24592" w:rsidRDefault="00494F54" w:rsidP="00494F54">
      <w:pPr>
        <w:tabs>
          <w:tab w:val="left" w:pos="5370"/>
        </w:tabs>
        <w:jc w:val="center"/>
        <w:rPr>
          <w:b/>
          <w:sz w:val="24"/>
          <w:szCs w:val="24"/>
        </w:rPr>
      </w:pPr>
      <w:r w:rsidRPr="00F24592">
        <w:rPr>
          <w:b/>
          <w:sz w:val="24"/>
          <w:szCs w:val="24"/>
        </w:rPr>
        <w:t>North Stonington, Connecticut 06359</w:t>
      </w:r>
    </w:p>
    <w:p w:rsidR="00494F54" w:rsidRPr="00F24592" w:rsidRDefault="00494F54" w:rsidP="00494F54">
      <w:pPr>
        <w:tabs>
          <w:tab w:val="left" w:pos="5370"/>
        </w:tabs>
        <w:jc w:val="center"/>
        <w:rPr>
          <w:b/>
          <w:sz w:val="24"/>
          <w:szCs w:val="24"/>
        </w:rPr>
      </w:pPr>
      <w:r w:rsidRPr="00F24592">
        <w:rPr>
          <w:b/>
          <w:sz w:val="24"/>
          <w:szCs w:val="24"/>
        </w:rPr>
        <w:t>860-535-2877</w:t>
      </w:r>
    </w:p>
    <w:p w:rsidR="00494F54" w:rsidRDefault="00650B03" w:rsidP="00494F54">
      <w:pPr>
        <w:tabs>
          <w:tab w:val="left" w:pos="5370"/>
        </w:tabs>
        <w:jc w:val="center"/>
        <w:rPr>
          <w:b/>
          <w:sz w:val="24"/>
          <w:szCs w:val="24"/>
        </w:rPr>
      </w:pPr>
      <w:hyperlink r:id="rId8" w:history="1">
        <w:r w:rsidR="00146E80" w:rsidRPr="00C9633B">
          <w:rPr>
            <w:rStyle w:val="Hyperlink"/>
            <w:b/>
            <w:sz w:val="24"/>
            <w:szCs w:val="24"/>
          </w:rPr>
          <w:t>Fire.EMS.comm@nsvfc.org</w:t>
        </w:r>
      </w:hyperlink>
    </w:p>
    <w:p w:rsidR="00494F54" w:rsidRPr="00E96317" w:rsidRDefault="00494F54" w:rsidP="00494F54">
      <w:pPr>
        <w:jc w:val="center"/>
        <w:rPr>
          <w:b/>
          <w:sz w:val="24"/>
          <w:szCs w:val="24"/>
        </w:rPr>
      </w:pPr>
    </w:p>
    <w:p w:rsidR="00494F54" w:rsidRDefault="00494F54" w:rsidP="00494F54">
      <w:pPr>
        <w:jc w:val="center"/>
        <w:rPr>
          <w:b/>
          <w:sz w:val="24"/>
          <w:szCs w:val="24"/>
        </w:rPr>
      </w:pPr>
      <w:r w:rsidRPr="00E96317">
        <w:rPr>
          <w:b/>
          <w:sz w:val="24"/>
          <w:szCs w:val="24"/>
        </w:rPr>
        <w:t xml:space="preserve">Meeting Minutes </w:t>
      </w:r>
      <w:r w:rsidR="007C6244">
        <w:rPr>
          <w:b/>
          <w:sz w:val="24"/>
          <w:szCs w:val="24"/>
        </w:rPr>
        <w:t xml:space="preserve">of January </w:t>
      </w:r>
      <w:r w:rsidR="007711A3">
        <w:rPr>
          <w:b/>
          <w:sz w:val="24"/>
          <w:szCs w:val="24"/>
        </w:rPr>
        <w:t>25</w:t>
      </w:r>
      <w:r w:rsidR="007C6244">
        <w:rPr>
          <w:b/>
          <w:sz w:val="24"/>
          <w:szCs w:val="24"/>
        </w:rPr>
        <w:t>, 2016</w:t>
      </w:r>
    </w:p>
    <w:p w:rsidR="00734567" w:rsidRDefault="00734567" w:rsidP="00734567"/>
    <w:p w:rsidR="009E1049" w:rsidRDefault="009E1049" w:rsidP="00734567"/>
    <w:p w:rsidR="009E1049" w:rsidRDefault="009E1049" w:rsidP="00734567"/>
    <w:p w:rsidR="00EF2929" w:rsidRDefault="00EF2929"/>
    <w:p w:rsidR="00734567" w:rsidRDefault="00734567">
      <w:pPr>
        <w:rPr>
          <w:b/>
        </w:rPr>
      </w:pPr>
      <w:r w:rsidRPr="00734567">
        <w:rPr>
          <w:b/>
        </w:rPr>
        <w:t>ATTENDANCE:</w:t>
      </w:r>
    </w:p>
    <w:p w:rsidR="001C5883" w:rsidRDefault="00F1481B" w:rsidP="00F11732">
      <w:r w:rsidRPr="00F1481B">
        <w:rPr>
          <w:i/>
        </w:rPr>
        <w:t>COMMITTEE:</w:t>
      </w:r>
      <w:r>
        <w:t xml:space="preserve"> </w:t>
      </w:r>
      <w:r w:rsidR="0043551B">
        <w:t>Chairman mark Perkins</w:t>
      </w:r>
      <w:r w:rsidR="00807150">
        <w:t>, Vice</w:t>
      </w:r>
      <w:r w:rsidR="001C5883">
        <w:t xml:space="preserve"> Chairman Joe Cassata</w:t>
      </w:r>
      <w:r w:rsidR="008611AE">
        <w:t>,</w:t>
      </w:r>
      <w:r w:rsidR="00F11732">
        <w:t xml:space="preserve"> Bob Shabunia, </w:t>
      </w:r>
      <w:r w:rsidR="001C5883">
        <w:t xml:space="preserve">Charles Steinhart V, </w:t>
      </w:r>
      <w:r w:rsidR="0043551B">
        <w:t xml:space="preserve">Ryan </w:t>
      </w:r>
      <w:r w:rsidR="001C5883">
        <w:t>Burdick</w:t>
      </w:r>
    </w:p>
    <w:p w:rsidR="0043551B" w:rsidRDefault="00F1481B">
      <w:r w:rsidRPr="00F1481B">
        <w:rPr>
          <w:i/>
        </w:rPr>
        <w:t xml:space="preserve">OTHER: </w:t>
      </w:r>
      <w:r w:rsidR="0043551B">
        <w:rPr>
          <w:i/>
        </w:rPr>
        <w:t xml:space="preserve">Representative Diana Urban, </w:t>
      </w:r>
      <w:r>
        <w:t xml:space="preserve">Peter Springsteel, </w:t>
      </w:r>
      <w:r w:rsidR="004744B4">
        <w:t>Project Manager</w:t>
      </w:r>
      <w:r w:rsidR="0043551B">
        <w:t xml:space="preserve"> </w:t>
      </w:r>
      <w:r w:rsidR="000D7101">
        <w:t xml:space="preserve"> </w:t>
      </w:r>
    </w:p>
    <w:p w:rsidR="00F1481B" w:rsidRDefault="000D7101">
      <w:r>
        <w:t>Kati Murphy, Committee Secretary</w:t>
      </w:r>
    </w:p>
    <w:p w:rsidR="00F1481B" w:rsidRPr="004744B4" w:rsidRDefault="004744B4">
      <w:r>
        <w:t xml:space="preserve"> </w:t>
      </w:r>
    </w:p>
    <w:p w:rsidR="00F1481B" w:rsidRDefault="00F1481B" w:rsidP="00F1481B">
      <w:r w:rsidRPr="00734567">
        <w:rPr>
          <w:b/>
        </w:rPr>
        <w:t>CALL TO ORDER</w:t>
      </w:r>
      <w:r w:rsidR="004744B4">
        <w:rPr>
          <w:b/>
        </w:rPr>
        <w:t xml:space="preserve"> </w:t>
      </w:r>
      <w:r w:rsidR="0043551B">
        <w:t>at 7:03</w:t>
      </w:r>
      <w:r w:rsidR="004744B4">
        <w:t xml:space="preserve"> PM by Vice Chairman Joe Cassata</w:t>
      </w:r>
    </w:p>
    <w:p w:rsidR="00734567" w:rsidRDefault="00734567">
      <w:pPr>
        <w:rPr>
          <w:b/>
        </w:rPr>
      </w:pPr>
      <w:r w:rsidRPr="00734567">
        <w:rPr>
          <w:b/>
        </w:rPr>
        <w:br/>
        <w:t>MINUTES:</w:t>
      </w:r>
    </w:p>
    <w:p w:rsidR="00DD0B41" w:rsidRPr="001C5883" w:rsidRDefault="000D7101">
      <w:pPr>
        <w:rPr>
          <w:i/>
        </w:rPr>
      </w:pPr>
      <w:r w:rsidRPr="001C5883">
        <w:rPr>
          <w:i/>
        </w:rPr>
        <w:t xml:space="preserve">Minutes of </w:t>
      </w:r>
      <w:r w:rsidR="001C5883" w:rsidRPr="001C5883">
        <w:rPr>
          <w:i/>
        </w:rPr>
        <w:t xml:space="preserve">January </w:t>
      </w:r>
      <w:r w:rsidR="0043551B">
        <w:rPr>
          <w:i/>
        </w:rPr>
        <w:t>21</w:t>
      </w:r>
      <w:r w:rsidR="001C5883" w:rsidRPr="001C5883">
        <w:rPr>
          <w:i/>
        </w:rPr>
        <w:t>, 2016</w:t>
      </w:r>
    </w:p>
    <w:p w:rsidR="001C5883" w:rsidRDefault="001C5883">
      <w:r>
        <w:t xml:space="preserve">MOTION to approve made by </w:t>
      </w:r>
      <w:r w:rsidR="0043551B">
        <w:t>Joe Cassata</w:t>
      </w:r>
      <w:r>
        <w:t xml:space="preserve">, second by </w:t>
      </w:r>
      <w:r w:rsidR="0043551B">
        <w:t>Ryan Burdick</w:t>
      </w:r>
      <w:r>
        <w:t xml:space="preserve">. </w:t>
      </w:r>
    </w:p>
    <w:p w:rsidR="001C5883" w:rsidRDefault="001C5883">
      <w:r>
        <w:t>All in favor, motion passed</w:t>
      </w:r>
    </w:p>
    <w:p w:rsidR="001C5883" w:rsidRDefault="001C5883"/>
    <w:p w:rsidR="001C5883" w:rsidRPr="0043551B" w:rsidRDefault="00F1481B" w:rsidP="00F1481B">
      <w:pPr>
        <w:rPr>
          <w:b/>
        </w:rPr>
      </w:pPr>
      <w:r w:rsidRPr="00F32DD8">
        <w:rPr>
          <w:b/>
        </w:rPr>
        <w:t>Invoices for Payment</w:t>
      </w:r>
      <w:r>
        <w:rPr>
          <w:b/>
        </w:rPr>
        <w:t>:</w:t>
      </w:r>
    </w:p>
    <w:p w:rsidR="00CD4F9D" w:rsidRDefault="001C5883" w:rsidP="00F1481B">
      <w:r>
        <w:t xml:space="preserve">Day Pitney </w:t>
      </w:r>
      <w:r w:rsidR="00CD4F9D">
        <w:t>#167145 - $5186.72</w:t>
      </w:r>
    </w:p>
    <w:p w:rsidR="00F1481B" w:rsidRDefault="00CD4F9D" w:rsidP="00F1481B">
      <w:r>
        <w:t>FedEx #5-282-</w:t>
      </w:r>
      <w:r>
        <w:rPr>
          <w:i/>
        </w:rPr>
        <w:t xml:space="preserve"> </w:t>
      </w:r>
      <w:r>
        <w:t>88001 - $33.11</w:t>
      </w:r>
    </w:p>
    <w:p w:rsidR="0043551B" w:rsidRDefault="0043551B" w:rsidP="0043551B">
      <w:r>
        <w:t>MOTION to approve</w:t>
      </w:r>
      <w:r w:rsidR="008611AE">
        <w:t xml:space="preserve"> both invoices</w:t>
      </w:r>
      <w:r>
        <w:t xml:space="preserve"> made by Joe Cassata, second by Ryan Burdick. </w:t>
      </w:r>
    </w:p>
    <w:p w:rsidR="0043551B" w:rsidRDefault="0043551B" w:rsidP="0043551B">
      <w:r>
        <w:t>All in favor, motion passed</w:t>
      </w:r>
    </w:p>
    <w:p w:rsidR="000D7101" w:rsidRPr="00DD0B41" w:rsidRDefault="000D7101" w:rsidP="00F1481B"/>
    <w:p w:rsidR="00F1481B" w:rsidRDefault="00F1481B" w:rsidP="00F1481B">
      <w:pPr>
        <w:rPr>
          <w:b/>
        </w:rPr>
      </w:pPr>
      <w:r>
        <w:rPr>
          <w:b/>
        </w:rPr>
        <w:t>Correspondence:</w:t>
      </w:r>
    </w:p>
    <w:p w:rsidR="00F1481B" w:rsidRDefault="00F1481B" w:rsidP="00F1481B">
      <w:pPr>
        <w:rPr>
          <w:b/>
        </w:rPr>
      </w:pPr>
      <w:r>
        <w:rPr>
          <w:b/>
        </w:rPr>
        <w:t xml:space="preserve">     Via e-mail to Committee</w:t>
      </w:r>
    </w:p>
    <w:p w:rsidR="00FF1915" w:rsidRDefault="00FF1915" w:rsidP="00F1481B">
      <w:r w:rsidRPr="00FF1915">
        <w:t xml:space="preserve">Representative Urban had emailed a Bond Request Form </w:t>
      </w:r>
      <w:r>
        <w:t xml:space="preserve">to begin the process of requesting the additional $600k for the project. </w:t>
      </w:r>
    </w:p>
    <w:p w:rsidR="00FF1915" w:rsidRDefault="00FF1915" w:rsidP="00F1481B">
      <w:r>
        <w:t>Mark will review form with First Selectman and Town Treasurer to determine who will complete the form.  One of the handouts for the Public Hearing will be included to provide additional information.</w:t>
      </w:r>
    </w:p>
    <w:p w:rsidR="002F12D1" w:rsidRDefault="002F12D1" w:rsidP="00F1481B"/>
    <w:p w:rsidR="00DD0B41" w:rsidRPr="00061780" w:rsidRDefault="009E1049">
      <w:r>
        <w:rPr>
          <w:b/>
        </w:rPr>
        <w:t xml:space="preserve">     </w:t>
      </w:r>
      <w:r w:rsidR="000D7101">
        <w:rPr>
          <w:b/>
        </w:rPr>
        <w:tab/>
      </w:r>
      <w:r w:rsidR="000D7101">
        <w:t xml:space="preserve">  </w:t>
      </w:r>
    </w:p>
    <w:p w:rsidR="00FF1915" w:rsidRPr="009E1049" w:rsidRDefault="00734567">
      <w:pPr>
        <w:rPr>
          <w:b/>
        </w:rPr>
      </w:pPr>
      <w:r w:rsidRPr="00734567">
        <w:rPr>
          <w:b/>
        </w:rPr>
        <w:t>OLD BUSINESS:</w:t>
      </w:r>
    </w:p>
    <w:p w:rsidR="00FF1915" w:rsidRDefault="00FF1915">
      <w:r>
        <w:t xml:space="preserve">Peter Springsteel received an e-mail </w:t>
      </w:r>
      <w:r w:rsidR="00807150">
        <w:t xml:space="preserve">Christine Marques at the Department of Economic and Community Development regarding the Conservation and Development Plan.  </w:t>
      </w:r>
      <w:r w:rsidR="003D5AC2">
        <w:t xml:space="preserve">Planning and Zoning approved the site plan and Peter felt that if there were an issue with the C&amp;D Plan it would have come up then.  Peter will respond to Ms. Marques email and copy Rep. Urban </w:t>
      </w:r>
    </w:p>
    <w:p w:rsidR="003D5AC2" w:rsidRDefault="003D5AC2"/>
    <w:p w:rsidR="003D5AC2" w:rsidRDefault="003D5AC2" w:rsidP="003D5AC2"/>
    <w:p w:rsidR="009E1049" w:rsidRDefault="009E1049" w:rsidP="003D5AC2"/>
    <w:p w:rsidR="009E1049" w:rsidRDefault="009E1049" w:rsidP="003D5AC2"/>
    <w:p w:rsidR="003D5AC2" w:rsidRDefault="003D5AC2" w:rsidP="003D5AC2">
      <w:r>
        <w:t>The Public Hearing that had been scheduled for January 23, 2016 was postponed due to weather. Hearing has been tentatively rescheduled for January 30, 2016 at 1:00 PM in the multi-purpose room at the Elementary School.</w:t>
      </w:r>
      <w:r w:rsidR="00B96EF0">
        <w:t xml:space="preserve">  There was some discussion regarding the convenience of this date/time.  Mark will discuss with Selectmen</w:t>
      </w:r>
      <w:r w:rsidR="009E1049">
        <w:t>.</w:t>
      </w:r>
    </w:p>
    <w:p w:rsidR="00B96EF0" w:rsidRDefault="00B96EF0" w:rsidP="003D5AC2"/>
    <w:p w:rsidR="00B96EF0" w:rsidRDefault="00695CA7" w:rsidP="003D5AC2">
      <w:r>
        <w:t xml:space="preserve">A letter has been drafted to the Board of Selectmen regarding the reposting of the Clerk of the Works position for Phase II.  </w:t>
      </w:r>
      <w:r w:rsidR="00B96EF0">
        <w:t xml:space="preserve">Mark indicated that the Selectmen will be addressing the issue </w:t>
      </w:r>
      <w:r>
        <w:t>at their next meeting</w:t>
      </w:r>
      <w:r w:rsidR="00B96EF0">
        <w:t>. Committee has requested a copy of the contract</w:t>
      </w:r>
      <w:r>
        <w:t xml:space="preserve"> to review.   The letter also requested a status update on the water main extension. </w:t>
      </w:r>
      <w:r w:rsidR="002F12D1">
        <w:t xml:space="preserve"> Mark indicated that it should be going to bid within the next 30 days.  </w:t>
      </w:r>
      <w:r w:rsidR="009E1049">
        <w:t xml:space="preserve">On Wednesday </w:t>
      </w:r>
      <w:r w:rsidR="002F12D1">
        <w:t xml:space="preserve">Mark will inform the Committee of the Selectmen’s decision regarding the </w:t>
      </w:r>
      <w:r w:rsidR="009E1049">
        <w:t xml:space="preserve">Clerk. </w:t>
      </w:r>
    </w:p>
    <w:p w:rsidR="00695CA7" w:rsidRDefault="00695CA7" w:rsidP="003D5AC2"/>
    <w:p w:rsidR="00695CA7" w:rsidRDefault="00695CA7" w:rsidP="003D5AC2">
      <w:r>
        <w:t>Peter will request Silver Petrucelli prepare a draft contract extension proposal for presentation to the Board of Selectman.  Silver Petrucelli has stated that they are willing to extend at an increase of 3%.</w:t>
      </w:r>
    </w:p>
    <w:p w:rsidR="00695CA7" w:rsidRDefault="00695CA7" w:rsidP="003D5AC2"/>
    <w:p w:rsidR="003D5AC2" w:rsidRDefault="00695CA7">
      <w:r>
        <w:t xml:space="preserve"> </w:t>
      </w:r>
    </w:p>
    <w:p w:rsidR="00734567" w:rsidRDefault="00734567">
      <w:pPr>
        <w:rPr>
          <w:b/>
        </w:rPr>
      </w:pPr>
      <w:r w:rsidRPr="00734567">
        <w:rPr>
          <w:b/>
        </w:rPr>
        <w:t>NEW BUSINESS:</w:t>
      </w:r>
    </w:p>
    <w:p w:rsidR="002F12D1" w:rsidRPr="00FF1915" w:rsidRDefault="002F12D1" w:rsidP="002F12D1">
      <w:r>
        <w:t xml:space="preserve">Rep. Urban requested data on response time be provided to her.  Charlie and Rep. Urban will coordinate a time to sit down and share the information.  </w:t>
      </w:r>
    </w:p>
    <w:p w:rsidR="00DD0B41" w:rsidRPr="000843F3" w:rsidRDefault="00DD0B41"/>
    <w:p w:rsidR="0043551B" w:rsidRDefault="00734567" w:rsidP="002B3E41">
      <w:r w:rsidRPr="00734567">
        <w:rPr>
          <w:b/>
        </w:rPr>
        <w:t>ADJOURN:</w:t>
      </w:r>
      <w:r w:rsidR="002B3E41" w:rsidRPr="002B3E41">
        <w:t xml:space="preserve"> </w:t>
      </w:r>
      <w:r w:rsidR="002B3E41">
        <w:t xml:space="preserve">MOTION to adjourn made by </w:t>
      </w:r>
      <w:r w:rsidR="0043551B">
        <w:t>Charles Steinhart V</w:t>
      </w:r>
      <w:r w:rsidR="002B3E41">
        <w:t xml:space="preserve">, second </w:t>
      </w:r>
      <w:r w:rsidR="0043551B">
        <w:t>Ryan Burdick</w:t>
      </w:r>
      <w:r w:rsidR="002B3E41">
        <w:t>.</w:t>
      </w:r>
    </w:p>
    <w:p w:rsidR="002B3E41" w:rsidRDefault="0043551B" w:rsidP="002B3E41">
      <w:r>
        <w:t>All in favor, meeting a</w:t>
      </w:r>
      <w:r w:rsidR="002B3E41">
        <w:t xml:space="preserve">djourned at </w:t>
      </w:r>
      <w:r>
        <w:t>7:40</w:t>
      </w:r>
      <w:r w:rsidR="005B222A">
        <w:t xml:space="preserve"> PM</w:t>
      </w:r>
    </w:p>
    <w:p w:rsidR="00734567" w:rsidRDefault="00734567">
      <w:pPr>
        <w:rPr>
          <w:b/>
        </w:rPr>
      </w:pPr>
    </w:p>
    <w:p w:rsidR="00EC4755" w:rsidRPr="00EC4755" w:rsidRDefault="00EC4755"/>
    <w:sectPr w:rsidR="00EC4755" w:rsidRPr="00EC47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03" w:rsidRDefault="00650B03" w:rsidP="00725A6A">
      <w:r>
        <w:separator/>
      </w:r>
    </w:p>
  </w:endnote>
  <w:endnote w:type="continuationSeparator" w:id="0">
    <w:p w:rsidR="00650B03" w:rsidRDefault="00650B03" w:rsidP="0072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6A" w:rsidRDefault="00725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6A" w:rsidRDefault="00725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6A" w:rsidRDefault="0072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03" w:rsidRDefault="00650B03" w:rsidP="00725A6A">
      <w:r>
        <w:separator/>
      </w:r>
    </w:p>
  </w:footnote>
  <w:footnote w:type="continuationSeparator" w:id="0">
    <w:p w:rsidR="00650B03" w:rsidRDefault="00650B03" w:rsidP="00725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6A" w:rsidRDefault="00725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6A" w:rsidRDefault="00725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6A" w:rsidRDefault="00725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67"/>
    <w:rsid w:val="00011C2C"/>
    <w:rsid w:val="00015EA4"/>
    <w:rsid w:val="00031399"/>
    <w:rsid w:val="00061780"/>
    <w:rsid w:val="000843F3"/>
    <w:rsid w:val="000A4975"/>
    <w:rsid w:val="000B5E05"/>
    <w:rsid w:val="000D7101"/>
    <w:rsid w:val="0010525F"/>
    <w:rsid w:val="00136B9D"/>
    <w:rsid w:val="00146E80"/>
    <w:rsid w:val="0019015C"/>
    <w:rsid w:val="001B09C1"/>
    <w:rsid w:val="001C5883"/>
    <w:rsid w:val="0024702B"/>
    <w:rsid w:val="002A03D7"/>
    <w:rsid w:val="002B3E41"/>
    <w:rsid w:val="002D30FC"/>
    <w:rsid w:val="002D6D2D"/>
    <w:rsid w:val="002F12D1"/>
    <w:rsid w:val="003135EC"/>
    <w:rsid w:val="00347CA3"/>
    <w:rsid w:val="003B13AF"/>
    <w:rsid w:val="003D5AC2"/>
    <w:rsid w:val="003E268D"/>
    <w:rsid w:val="0043551B"/>
    <w:rsid w:val="00464B49"/>
    <w:rsid w:val="00473580"/>
    <w:rsid w:val="004744B4"/>
    <w:rsid w:val="00494F54"/>
    <w:rsid w:val="004A1256"/>
    <w:rsid w:val="004B42B4"/>
    <w:rsid w:val="004F0177"/>
    <w:rsid w:val="0059337C"/>
    <w:rsid w:val="005B222A"/>
    <w:rsid w:val="005B4615"/>
    <w:rsid w:val="005B6685"/>
    <w:rsid w:val="00650B03"/>
    <w:rsid w:val="006570DE"/>
    <w:rsid w:val="00695CA7"/>
    <w:rsid w:val="006A3C5B"/>
    <w:rsid w:val="006F1ECE"/>
    <w:rsid w:val="00715B75"/>
    <w:rsid w:val="00725A6A"/>
    <w:rsid w:val="0073326A"/>
    <w:rsid w:val="00734567"/>
    <w:rsid w:val="00740227"/>
    <w:rsid w:val="007419C2"/>
    <w:rsid w:val="0076598C"/>
    <w:rsid w:val="007711A3"/>
    <w:rsid w:val="007C3E19"/>
    <w:rsid w:val="007C6244"/>
    <w:rsid w:val="00807150"/>
    <w:rsid w:val="0082692A"/>
    <w:rsid w:val="00833E05"/>
    <w:rsid w:val="008459F4"/>
    <w:rsid w:val="008611AE"/>
    <w:rsid w:val="00873924"/>
    <w:rsid w:val="00905884"/>
    <w:rsid w:val="009155B9"/>
    <w:rsid w:val="00972128"/>
    <w:rsid w:val="00974BFD"/>
    <w:rsid w:val="00991DFE"/>
    <w:rsid w:val="009C6518"/>
    <w:rsid w:val="009E1049"/>
    <w:rsid w:val="00A16AA6"/>
    <w:rsid w:val="00A34B20"/>
    <w:rsid w:val="00A54213"/>
    <w:rsid w:val="00A82882"/>
    <w:rsid w:val="00AD3DD7"/>
    <w:rsid w:val="00B13AC2"/>
    <w:rsid w:val="00B338F0"/>
    <w:rsid w:val="00B96EF0"/>
    <w:rsid w:val="00BF4BBA"/>
    <w:rsid w:val="00CD4F9D"/>
    <w:rsid w:val="00D3537A"/>
    <w:rsid w:val="00DD0B41"/>
    <w:rsid w:val="00E03B53"/>
    <w:rsid w:val="00EC4755"/>
    <w:rsid w:val="00EF2929"/>
    <w:rsid w:val="00F11732"/>
    <w:rsid w:val="00F1481B"/>
    <w:rsid w:val="00F503CA"/>
    <w:rsid w:val="00F63737"/>
    <w:rsid w:val="00F86261"/>
    <w:rsid w:val="00FC4048"/>
    <w:rsid w:val="00FE2AC8"/>
    <w:rsid w:val="00FF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67"/>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74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B4"/>
    <w:rPr>
      <w:rFonts w:ascii="Segoe UI" w:hAnsi="Segoe UI" w:cs="Segoe UI"/>
      <w:sz w:val="18"/>
      <w:szCs w:val="18"/>
    </w:rPr>
  </w:style>
  <w:style w:type="paragraph" w:styleId="Header">
    <w:name w:val="header"/>
    <w:basedOn w:val="Normal"/>
    <w:link w:val="HeaderChar"/>
    <w:uiPriority w:val="99"/>
    <w:unhideWhenUsed/>
    <w:rsid w:val="00725A6A"/>
    <w:pPr>
      <w:tabs>
        <w:tab w:val="center" w:pos="4680"/>
        <w:tab w:val="right" w:pos="9360"/>
      </w:tabs>
    </w:pPr>
  </w:style>
  <w:style w:type="character" w:customStyle="1" w:styleId="HeaderChar">
    <w:name w:val="Header Char"/>
    <w:basedOn w:val="DefaultParagraphFont"/>
    <w:link w:val="Header"/>
    <w:uiPriority w:val="99"/>
    <w:rsid w:val="00725A6A"/>
  </w:style>
  <w:style w:type="paragraph" w:styleId="Footer">
    <w:name w:val="footer"/>
    <w:basedOn w:val="Normal"/>
    <w:link w:val="FooterChar"/>
    <w:uiPriority w:val="99"/>
    <w:unhideWhenUsed/>
    <w:rsid w:val="00725A6A"/>
    <w:pPr>
      <w:tabs>
        <w:tab w:val="center" w:pos="4680"/>
        <w:tab w:val="right" w:pos="9360"/>
      </w:tabs>
    </w:pPr>
  </w:style>
  <w:style w:type="character" w:customStyle="1" w:styleId="FooterChar">
    <w:name w:val="Footer Char"/>
    <w:basedOn w:val="DefaultParagraphFont"/>
    <w:link w:val="Footer"/>
    <w:uiPriority w:val="99"/>
    <w:rsid w:val="00725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67"/>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74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B4"/>
    <w:rPr>
      <w:rFonts w:ascii="Segoe UI" w:hAnsi="Segoe UI" w:cs="Segoe UI"/>
      <w:sz w:val="18"/>
      <w:szCs w:val="18"/>
    </w:rPr>
  </w:style>
  <w:style w:type="paragraph" w:styleId="Header">
    <w:name w:val="header"/>
    <w:basedOn w:val="Normal"/>
    <w:link w:val="HeaderChar"/>
    <w:uiPriority w:val="99"/>
    <w:unhideWhenUsed/>
    <w:rsid w:val="00725A6A"/>
    <w:pPr>
      <w:tabs>
        <w:tab w:val="center" w:pos="4680"/>
        <w:tab w:val="right" w:pos="9360"/>
      </w:tabs>
    </w:pPr>
  </w:style>
  <w:style w:type="character" w:customStyle="1" w:styleId="HeaderChar">
    <w:name w:val="Header Char"/>
    <w:basedOn w:val="DefaultParagraphFont"/>
    <w:link w:val="Header"/>
    <w:uiPriority w:val="99"/>
    <w:rsid w:val="00725A6A"/>
  </w:style>
  <w:style w:type="paragraph" w:styleId="Footer">
    <w:name w:val="footer"/>
    <w:basedOn w:val="Normal"/>
    <w:link w:val="FooterChar"/>
    <w:uiPriority w:val="99"/>
    <w:unhideWhenUsed/>
    <w:rsid w:val="00725A6A"/>
    <w:pPr>
      <w:tabs>
        <w:tab w:val="center" w:pos="4680"/>
        <w:tab w:val="right" w:pos="9360"/>
      </w:tabs>
    </w:pPr>
  </w:style>
  <w:style w:type="character" w:customStyle="1" w:styleId="FooterChar">
    <w:name w:val="Footer Char"/>
    <w:basedOn w:val="DefaultParagraphFont"/>
    <w:link w:val="Footer"/>
    <w:uiPriority w:val="99"/>
    <w:rsid w:val="0072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EMS.comm@nsvfc.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rph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Murphy</dc:creator>
  <cp:lastModifiedBy>Norma Holliday</cp:lastModifiedBy>
  <cp:revision>2</cp:revision>
  <cp:lastPrinted>2015-12-23T15:01:00Z</cp:lastPrinted>
  <dcterms:created xsi:type="dcterms:W3CDTF">2016-02-02T19:34:00Z</dcterms:created>
  <dcterms:modified xsi:type="dcterms:W3CDTF">2016-02-02T19:34:00Z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