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FF" w:rsidRPr="006216EC" w:rsidRDefault="009435FF" w:rsidP="009435FF">
      <w:pPr>
        <w:framePr w:hSpace="180" w:wrap="auto" w:vAnchor="text" w:hAnchor="page" w:x="107" w:y="-294"/>
        <w:ind w:firstLine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65pt;height:70.55pt" o:ole="" fillcolor="window">
            <v:imagedata r:id="rId8" o:title=""/>
          </v:shape>
          <o:OLEObject Type="Embed" ProgID="PBrush" ShapeID="_x0000_i1025" DrawAspect="Content" ObjectID="_1452428504" r:id="rId9"/>
        </w:object>
      </w:r>
    </w:p>
    <w:p w:rsidR="009435FF" w:rsidRPr="006216EC" w:rsidRDefault="009435FF" w:rsidP="009435FF">
      <w:pPr>
        <w:ind w:firstLine="720"/>
        <w:jc w:val="both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                    Town of North Stonington</w:t>
      </w:r>
    </w:p>
    <w:p w:rsidR="009435FF" w:rsidRPr="006216EC" w:rsidRDefault="009435FF" w:rsidP="009435FF">
      <w:pPr>
        <w:ind w:left="1440" w:hanging="144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                                           Board of Selectmen     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                                               January </w:t>
      </w:r>
      <w:r>
        <w:rPr>
          <w:rFonts w:ascii="Cambria" w:hAnsi="Cambria" w:cs="Arial Narrow"/>
          <w:sz w:val="20"/>
          <w:szCs w:val="20"/>
        </w:rPr>
        <w:t>21</w:t>
      </w:r>
      <w:r w:rsidRPr="006216EC">
        <w:rPr>
          <w:rFonts w:ascii="Cambria" w:hAnsi="Cambria" w:cs="Arial Narrow"/>
          <w:sz w:val="20"/>
          <w:szCs w:val="20"/>
        </w:rPr>
        <w:t>, 2014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                 New Town Hall Conference Room--Regular Meeting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 xml:space="preserve">                     7:00 PM</w:t>
      </w:r>
    </w:p>
    <w:p w:rsidR="009435FF" w:rsidRPr="006216EC" w:rsidRDefault="009435FF" w:rsidP="009435FF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9435FF" w:rsidRPr="006216EC" w:rsidRDefault="009435FF" w:rsidP="009435FF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  <w:r w:rsidRPr="00B26D12">
        <w:rPr>
          <w:rFonts w:ascii="Cambria" w:hAnsi="Cambria" w:cs="Arial Narrow"/>
          <w:sz w:val="20"/>
          <w:szCs w:val="20"/>
          <w:highlight w:val="yellow"/>
          <w:u w:val="single"/>
        </w:rPr>
        <w:t>Cancelled due to inclement weather</w:t>
      </w:r>
      <w:bookmarkStart w:id="0" w:name="_GoBack"/>
      <w:bookmarkEnd w:id="0"/>
    </w:p>
    <w:p w:rsidR="009435FF" w:rsidRDefault="00131494" w:rsidP="009435FF">
      <w:pPr>
        <w:tabs>
          <w:tab w:val="left" w:pos="4320"/>
        </w:tabs>
        <w:rPr>
          <w:rFonts w:ascii="Cambria" w:hAnsi="Cambria" w:cs="Arial Narrow"/>
          <w:b/>
          <w:sz w:val="20"/>
          <w:szCs w:val="20"/>
          <w:u w:val="single"/>
        </w:rPr>
      </w:pPr>
      <w:r>
        <w:rPr>
          <w:rFonts w:ascii="Cambria" w:hAnsi="Cambria" w:cs="Arial Narrow"/>
          <w:b/>
          <w:sz w:val="20"/>
          <w:szCs w:val="20"/>
          <w:u w:val="single"/>
        </w:rPr>
        <w:t>MINUTES</w:t>
      </w:r>
    </w:p>
    <w:p w:rsidR="00131494" w:rsidRDefault="00131494" w:rsidP="009435FF">
      <w:pPr>
        <w:tabs>
          <w:tab w:val="left" w:pos="4320"/>
        </w:tabs>
        <w:rPr>
          <w:rFonts w:ascii="Cambria" w:hAnsi="Cambria" w:cs="Arial Narrow"/>
          <w:b/>
          <w:sz w:val="20"/>
          <w:szCs w:val="20"/>
          <w:u w:val="single"/>
        </w:rPr>
      </w:pPr>
    </w:p>
    <w:p w:rsidR="00131494" w:rsidRPr="006216EC" w:rsidRDefault="00131494" w:rsidP="009435FF">
      <w:pPr>
        <w:tabs>
          <w:tab w:val="left" w:pos="4320"/>
        </w:tabs>
        <w:rPr>
          <w:rFonts w:ascii="Cambria" w:hAnsi="Cambria" w:cs="Arial Narrow"/>
          <w:sz w:val="20"/>
          <w:szCs w:val="20"/>
          <w:u w:val="single"/>
        </w:rPr>
      </w:pPr>
    </w:p>
    <w:p w:rsidR="009435FF" w:rsidRPr="006216EC" w:rsidRDefault="009435FF" w:rsidP="009435FF">
      <w:pPr>
        <w:tabs>
          <w:tab w:val="left" w:pos="4320"/>
        </w:tabs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Call to Order -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proofErr w:type="gramStart"/>
      <w:r w:rsidRPr="006216EC">
        <w:rPr>
          <w:rFonts w:ascii="Cambria" w:hAnsi="Cambria" w:cs="Arial Narrow"/>
          <w:sz w:val="20"/>
          <w:szCs w:val="20"/>
        </w:rPr>
        <w:t>Public Comments and Questions.</w:t>
      </w:r>
      <w:proofErr w:type="gramEnd"/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Minutes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Correspondence</w:t>
      </w:r>
    </w:p>
    <w:p w:rsidR="009435FF" w:rsidRPr="006216EC" w:rsidRDefault="009435FF" w:rsidP="009435FF">
      <w:pPr>
        <w:pStyle w:val="Heading1"/>
        <w:rPr>
          <w:rFonts w:ascii="Cambria" w:hAnsi="Cambria" w:cs="Arial Narrow"/>
          <w:b w:val="0"/>
          <w:bCs w:val="0"/>
          <w:sz w:val="20"/>
          <w:szCs w:val="20"/>
        </w:rPr>
      </w:pPr>
      <w:r w:rsidRPr="006216EC">
        <w:rPr>
          <w:rFonts w:ascii="Cambria" w:hAnsi="Cambria" w:cs="Arial Narrow"/>
          <w:b w:val="0"/>
          <w:bCs w:val="0"/>
          <w:sz w:val="20"/>
          <w:szCs w:val="20"/>
        </w:rPr>
        <w:t>Old Business-</w:t>
      </w:r>
    </w:p>
    <w:p w:rsidR="009435FF" w:rsidRPr="006216EC" w:rsidRDefault="009435FF" w:rsidP="009435FF">
      <w:pPr>
        <w:rPr>
          <w:rFonts w:ascii="Cambria" w:hAnsi="Cambria" w:cs="Arial Narrow"/>
          <w:sz w:val="20"/>
          <w:szCs w:val="20"/>
        </w:rPr>
      </w:pPr>
      <w:r w:rsidRPr="006216EC">
        <w:rPr>
          <w:sz w:val="20"/>
          <w:szCs w:val="20"/>
        </w:rPr>
        <w:tab/>
        <w:t xml:space="preserve">  1.  T</w:t>
      </w:r>
      <w:r w:rsidRPr="006216EC">
        <w:rPr>
          <w:rFonts w:ascii="Cambria" w:hAnsi="Cambria" w:cs="Arial Narrow"/>
          <w:sz w:val="20"/>
          <w:szCs w:val="20"/>
        </w:rPr>
        <w:t>ribal Issues-Acknowledgement/Annexation Issues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2.   Subdivision Review and Planning and Zoning Issues and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Zoning Regulations Revisions-No report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3.   Permanent School Building Project Committee 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A. Permanent School Planning and Building Committee Projects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1.  Other Projects for FY 2013-14</w:t>
      </w:r>
    </w:p>
    <w:p w:rsidR="009435FF" w:rsidRPr="006216EC" w:rsidRDefault="009435FF" w:rsidP="009435FF">
      <w:pPr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4.  Hewitt property 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A.  Committee Report-None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B.  Dam Repairs-Re-Engineering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C.  Greene Gables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5.  New Center for Emergency Services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6.  NSVFC Engine 2 Fire Truck Refurbishment status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7.  </w:t>
      </w:r>
      <w:proofErr w:type="spellStart"/>
      <w:r w:rsidRPr="006216EC">
        <w:rPr>
          <w:rFonts w:ascii="Cambria" w:hAnsi="Cambria" w:cs="Arial Narrow"/>
          <w:sz w:val="20"/>
          <w:szCs w:val="20"/>
        </w:rPr>
        <w:t>Boombridge</w:t>
      </w:r>
      <w:proofErr w:type="spellEnd"/>
      <w:r w:rsidRPr="006216EC">
        <w:rPr>
          <w:rFonts w:ascii="Cambria" w:hAnsi="Cambria" w:cs="Arial Narrow"/>
          <w:sz w:val="20"/>
          <w:szCs w:val="20"/>
        </w:rPr>
        <w:t xml:space="preserve"> Road Bridge- Design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8.  Grant applications/administration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Water Study Ex. 92 X I95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2014 STEAP Grant-Possible Project Candidates and Application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   9.  Authorities, Boards, Committees, and Commissions appointment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Permanent School Planning and Building Committee</w:t>
      </w:r>
      <w:r w:rsidRPr="006216EC">
        <w:rPr>
          <w:rFonts w:ascii="Cambria" w:hAnsi="Cambria" w:cs="Arial Narrow"/>
          <w:sz w:val="20"/>
          <w:szCs w:val="20"/>
        </w:rPr>
        <w:tab/>
        <w:t>Water Pollution Control Authority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 xml:space="preserve">Cable TV Advisory Committee   </w:t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>
        <w:rPr>
          <w:rFonts w:ascii="Cambria" w:hAnsi="Cambria" w:cs="Arial Narrow"/>
          <w:sz w:val="20"/>
          <w:szCs w:val="20"/>
        </w:rPr>
        <w:t xml:space="preserve">                 </w:t>
      </w:r>
      <w:r w:rsidRPr="006216EC">
        <w:rPr>
          <w:rFonts w:ascii="Cambria" w:hAnsi="Cambria" w:cs="Arial Narrow"/>
          <w:sz w:val="20"/>
          <w:szCs w:val="20"/>
        </w:rPr>
        <w:t>Economic Development Commission</w:t>
      </w:r>
    </w:p>
    <w:p w:rsidR="009435FF" w:rsidRPr="006216EC" w:rsidRDefault="009435FF" w:rsidP="009435FF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proofErr w:type="gramStart"/>
      <w:r w:rsidRPr="006216EC">
        <w:rPr>
          <w:rFonts w:ascii="Cambria" w:hAnsi="Cambria" w:cs="Arial Narrow"/>
          <w:sz w:val="20"/>
          <w:szCs w:val="20"/>
        </w:rPr>
        <w:t>Eastern Regional Mental Health Board, Inc.</w:t>
      </w:r>
      <w:proofErr w:type="gramEnd"/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Inland Wetlands Commission</w:t>
      </w:r>
    </w:p>
    <w:p w:rsidR="009435FF" w:rsidRPr="006216EC" w:rsidRDefault="009435FF" w:rsidP="009435FF">
      <w:pPr>
        <w:pStyle w:val="BFirstInd"/>
        <w:spacing w:after="0"/>
        <w:ind w:left="72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Conservation Commission</w:t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Cemetery Commission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10.  Flood Damage Status Report/Repairs Update/ Action Items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 xml:space="preserve">Town Hall </w:t>
      </w:r>
      <w:proofErr w:type="gramStart"/>
      <w:r w:rsidRPr="006216EC">
        <w:rPr>
          <w:rFonts w:ascii="Cambria" w:hAnsi="Cambria" w:cs="Arial Narrow"/>
          <w:sz w:val="20"/>
          <w:szCs w:val="20"/>
        </w:rPr>
        <w:t>brook</w:t>
      </w:r>
      <w:proofErr w:type="gramEnd"/>
      <w:r w:rsidRPr="006216EC">
        <w:rPr>
          <w:rFonts w:ascii="Cambria" w:hAnsi="Cambria" w:cs="Arial Narrow"/>
          <w:sz w:val="20"/>
          <w:szCs w:val="20"/>
        </w:rPr>
        <w:t xml:space="preserve"> parking lot retaining walls</w:t>
      </w:r>
    </w:p>
    <w:p w:rsidR="009435FF" w:rsidRPr="006216EC" w:rsidRDefault="009435FF" w:rsidP="009435FF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 xml:space="preserve">11. </w:t>
      </w:r>
      <w:r w:rsidRPr="006216EC">
        <w:rPr>
          <w:rFonts w:ascii="Cambria" w:hAnsi="Cambria" w:cs="Arial Narrow"/>
          <w:noProof/>
          <w:sz w:val="20"/>
          <w:szCs w:val="20"/>
        </w:rPr>
        <w:t xml:space="preserve">  Budget 2013-2014  </w:t>
      </w:r>
    </w:p>
    <w:p w:rsidR="009435FF" w:rsidRPr="006216EC" w:rsidRDefault="009435FF" w:rsidP="009435FF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 w:rsidRPr="006216EC">
        <w:rPr>
          <w:rFonts w:ascii="Cambria" w:hAnsi="Cambria" w:cs="Arial Narrow"/>
          <w:noProof/>
          <w:sz w:val="20"/>
          <w:szCs w:val="20"/>
        </w:rPr>
        <w:t xml:space="preserve">         Budget 2014-2015</w:t>
      </w:r>
    </w:p>
    <w:p w:rsidR="009435FF" w:rsidRPr="006216EC" w:rsidRDefault="009435FF" w:rsidP="009435FF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 w:rsidRPr="006216EC">
        <w:rPr>
          <w:rFonts w:ascii="Cambria" w:hAnsi="Cambria" w:cs="Arial Narrow"/>
          <w:noProof/>
          <w:sz w:val="20"/>
          <w:szCs w:val="20"/>
        </w:rPr>
        <w:tab/>
        <w:t>Animal Control Officer Expenses</w:t>
      </w:r>
    </w:p>
    <w:p w:rsidR="009435FF" w:rsidRPr="006216EC" w:rsidRDefault="009435FF" w:rsidP="009435FF">
      <w:pPr>
        <w:pStyle w:val="BFirstInd"/>
        <w:spacing w:after="0"/>
        <w:jc w:val="both"/>
        <w:rPr>
          <w:rFonts w:ascii="Cambria" w:hAnsi="Cambria" w:cs="Arial Narrow"/>
          <w:noProof/>
          <w:sz w:val="20"/>
          <w:szCs w:val="20"/>
        </w:rPr>
      </w:pPr>
      <w:r w:rsidRPr="006216EC">
        <w:rPr>
          <w:rFonts w:ascii="Cambria" w:hAnsi="Cambria" w:cs="Arial Narrow"/>
          <w:noProof/>
          <w:sz w:val="20"/>
          <w:szCs w:val="20"/>
        </w:rPr>
        <w:tab/>
        <w:t>Tribal Acknowledgment-Additional Appropriation</w:t>
      </w:r>
    </w:p>
    <w:p w:rsidR="009435FF" w:rsidRPr="006216EC" w:rsidRDefault="009435FF" w:rsidP="009435FF">
      <w:pPr>
        <w:pStyle w:val="BFirstInd"/>
        <w:spacing w:after="0"/>
        <w:jc w:val="both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noProof/>
          <w:sz w:val="20"/>
          <w:szCs w:val="20"/>
        </w:rPr>
        <w:t xml:space="preserve">12.  </w:t>
      </w:r>
      <w:r w:rsidRPr="006216EC">
        <w:rPr>
          <w:rFonts w:ascii="Cambria" w:hAnsi="Cambria" w:cs="Arial Narrow"/>
          <w:sz w:val="20"/>
          <w:szCs w:val="20"/>
        </w:rPr>
        <w:t>Unions/Personnel Matters-</w:t>
      </w:r>
      <w:r w:rsidRPr="006216EC">
        <w:rPr>
          <w:rFonts w:ascii="Cambria" w:hAnsi="Cambria" w:cs="Arial Narrow"/>
          <w:sz w:val="20"/>
          <w:szCs w:val="20"/>
          <w:u w:val="single"/>
        </w:rPr>
        <w:t>Executive Session</w:t>
      </w:r>
    </w:p>
    <w:p w:rsidR="009435FF" w:rsidRPr="006216EC" w:rsidRDefault="009435FF" w:rsidP="009435FF">
      <w:pPr>
        <w:pStyle w:val="BFirstInd"/>
        <w:spacing w:after="0"/>
        <w:ind w:left="720" w:firstLine="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AFSCME Union Application</w:t>
      </w:r>
    </w:p>
    <w:p w:rsidR="009435FF" w:rsidRPr="006216EC" w:rsidRDefault="009435FF" w:rsidP="009435FF">
      <w:pPr>
        <w:pStyle w:val="BFirstInd"/>
        <w:numPr>
          <w:ilvl w:val="0"/>
          <w:numId w:val="1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Special Town Meeting</w:t>
      </w:r>
    </w:p>
    <w:p w:rsidR="009435FF" w:rsidRPr="006216EC" w:rsidRDefault="009435FF" w:rsidP="009435FF">
      <w:pPr>
        <w:pStyle w:val="BFirstInd"/>
        <w:spacing w:after="0"/>
        <w:ind w:left="1080"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  <w:t>Items for Future Town Meetings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proofErr w:type="gramStart"/>
      <w:r w:rsidRPr="006216EC">
        <w:rPr>
          <w:rFonts w:ascii="Cambria" w:hAnsi="Cambria" w:cs="Arial Narrow"/>
          <w:sz w:val="20"/>
          <w:szCs w:val="20"/>
        </w:rPr>
        <w:t>Lake of Isles</w:t>
      </w:r>
      <w:proofErr w:type="gramEnd"/>
      <w:r w:rsidRPr="006216EC">
        <w:rPr>
          <w:rFonts w:ascii="Cambria" w:hAnsi="Cambria" w:cs="Arial Narrow"/>
          <w:sz w:val="20"/>
          <w:szCs w:val="20"/>
        </w:rPr>
        <w:t xml:space="preserve"> subdivision granting of easements to the Town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 xml:space="preserve">Ordinance Revisions-Purchase Cost Limit 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Selectmen Elections Rules CGS 9-188</w:t>
      </w:r>
      <w:r>
        <w:rPr>
          <w:rFonts w:ascii="Cambria" w:hAnsi="Cambria" w:cs="Arial Narrow"/>
          <w:sz w:val="20"/>
          <w:szCs w:val="20"/>
        </w:rPr>
        <w:t>/Town Electoral Process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Borrowing Short Term Notes Authorization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DUI Grant Additional Appropriation-$49,975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</w:r>
      <w:r w:rsidRPr="006216EC">
        <w:rPr>
          <w:rFonts w:ascii="Cambria" w:hAnsi="Cambria" w:cs="Arial Narrow"/>
          <w:sz w:val="20"/>
          <w:szCs w:val="20"/>
        </w:rPr>
        <w:tab/>
        <w:t>Exempt Tax Payments of Outstanding Taxes on Open Space received by a Non-Profit Organization</w:t>
      </w:r>
    </w:p>
    <w:p w:rsidR="009435FF" w:rsidRPr="006216EC" w:rsidRDefault="009435FF" w:rsidP="009435FF">
      <w:pPr>
        <w:pStyle w:val="BFirstInd"/>
        <w:spacing w:after="0"/>
        <w:ind w:firstLine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New Business</w:t>
      </w:r>
    </w:p>
    <w:p w:rsidR="009435FF" w:rsidRPr="006216EC" w:rsidRDefault="009435FF" w:rsidP="009435FF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Tax Refund(s)</w:t>
      </w:r>
    </w:p>
    <w:p w:rsidR="009435FF" w:rsidRPr="006216EC" w:rsidRDefault="009435FF" w:rsidP="009435FF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Selectmen Public Communications</w:t>
      </w:r>
    </w:p>
    <w:p w:rsidR="009435FF" w:rsidRPr="006216EC" w:rsidRDefault="009435FF" w:rsidP="009435FF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Town Traffic Concerns</w:t>
      </w:r>
    </w:p>
    <w:p w:rsidR="009435FF" w:rsidRPr="006216EC" w:rsidRDefault="009435FF" w:rsidP="009435FF">
      <w:pPr>
        <w:pStyle w:val="BFirstInd"/>
        <w:numPr>
          <w:ilvl w:val="0"/>
          <w:numId w:val="2"/>
        </w:numPr>
        <w:spacing w:after="0"/>
        <w:contextualSpacing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Tax Collector Appointment</w:t>
      </w:r>
    </w:p>
    <w:p w:rsidR="009435FF" w:rsidRPr="006216EC" w:rsidRDefault="009435FF" w:rsidP="009435FF">
      <w:pPr>
        <w:pStyle w:val="BFirstInd"/>
        <w:spacing w:after="0"/>
        <w:ind w:left="1080" w:hanging="108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Public Comments and Questions</w:t>
      </w:r>
    </w:p>
    <w:p w:rsidR="009435FF" w:rsidRPr="006216EC" w:rsidRDefault="009435FF" w:rsidP="009435FF">
      <w:pPr>
        <w:pStyle w:val="BFirstInd"/>
        <w:spacing w:after="0" w:line="480" w:lineRule="auto"/>
        <w:ind w:left="180" w:hanging="180"/>
        <w:rPr>
          <w:rFonts w:ascii="Cambria" w:hAnsi="Cambria" w:cs="Arial Narrow"/>
          <w:sz w:val="20"/>
          <w:szCs w:val="20"/>
        </w:rPr>
      </w:pPr>
      <w:r w:rsidRPr="006216EC">
        <w:rPr>
          <w:rFonts w:ascii="Cambria" w:hAnsi="Cambria" w:cs="Arial Narrow"/>
          <w:sz w:val="20"/>
          <w:szCs w:val="20"/>
        </w:rPr>
        <w:t>Adjournment</w:t>
      </w:r>
    </w:p>
    <w:p w:rsidR="00D82814" w:rsidRDefault="00D82814"/>
    <w:sectPr w:rsidR="00D82814" w:rsidSect="000E4CD1"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7E" w:rsidRDefault="00131494">
      <w:r>
        <w:separator/>
      </w:r>
    </w:p>
  </w:endnote>
  <w:endnote w:type="continuationSeparator" w:id="0">
    <w:p w:rsidR="001B417E" w:rsidRDefault="001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9435FF">
    <w:pPr>
      <w:pStyle w:val="Footer"/>
      <w:jc w:val="right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26D12">
      <w:rPr>
        <w:noProof/>
        <w:sz w:val="20"/>
        <w:szCs w:val="20"/>
      </w:rPr>
      <w:t>1/28/2014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TIME \@ "h:mm:ss am/pm" </w:instrText>
    </w:r>
    <w:r>
      <w:rPr>
        <w:sz w:val="20"/>
        <w:szCs w:val="20"/>
      </w:rPr>
      <w:fldChar w:fldCharType="separate"/>
    </w:r>
    <w:r w:rsidR="00B26D12">
      <w:rPr>
        <w:noProof/>
        <w:sz w:val="20"/>
        <w:szCs w:val="20"/>
      </w:rPr>
      <w:t>3:35:30 PM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7E" w:rsidRDefault="00131494">
      <w:r>
        <w:separator/>
      </w:r>
    </w:p>
  </w:footnote>
  <w:footnote w:type="continuationSeparator" w:id="0">
    <w:p w:rsidR="001B417E" w:rsidRDefault="00131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904EF"/>
    <w:multiLevelType w:val="hybridMultilevel"/>
    <w:tmpl w:val="8BDCF62A"/>
    <w:lvl w:ilvl="0" w:tplc="D916C8D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AF4E4D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FF"/>
    <w:rsid w:val="00131494"/>
    <w:rsid w:val="001B417E"/>
    <w:rsid w:val="005C7C26"/>
    <w:rsid w:val="009435FF"/>
    <w:rsid w:val="00B26D12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FF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5F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435FF"/>
    <w:rPr>
      <w:rFonts w:ascii="Garamond" w:eastAsia="Times New Roman" w:hAnsi="Garamond" w:cs="Garamond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943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5FF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9435FF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FF"/>
    <w:rPr>
      <w:rFonts w:ascii="Garamond" w:eastAsia="Times New Roman" w:hAnsi="Garamond" w:cs="Garamond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35FF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435FF"/>
    <w:rPr>
      <w:rFonts w:ascii="Garamond" w:eastAsia="Times New Roman" w:hAnsi="Garamond" w:cs="Garamond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9435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5FF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9435FF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5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3</cp:revision>
  <cp:lastPrinted>2014-01-28T20:35:00Z</cp:lastPrinted>
  <dcterms:created xsi:type="dcterms:W3CDTF">2014-01-27T16:30:00Z</dcterms:created>
  <dcterms:modified xsi:type="dcterms:W3CDTF">2014-01-28T20:35:00Z</dcterms:modified>
</cp:coreProperties>
</file>