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35" w:rsidRDefault="00005D35" w:rsidP="00005D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940435" cy="831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Town of North Stonington</w:t>
      </w:r>
    </w:p>
    <w:p w:rsidR="00005D35" w:rsidRDefault="00005D35" w:rsidP="00005D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Board of Selectmen</w:t>
      </w:r>
    </w:p>
    <w:p w:rsidR="00005D35" w:rsidRDefault="00005D35" w:rsidP="00005D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November 18, 2014</w:t>
      </w:r>
    </w:p>
    <w:p w:rsidR="00005D35" w:rsidRDefault="00005D35" w:rsidP="00005D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New Town Hall Conference Room</w:t>
      </w:r>
    </w:p>
    <w:p w:rsidR="00005D35" w:rsidRDefault="00005D35" w:rsidP="00005D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7:00 PM</w:t>
      </w:r>
    </w:p>
    <w:p w:rsidR="00005D35" w:rsidRDefault="00512CD8" w:rsidP="00005D35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MINUTES</w:t>
      </w:r>
      <w:bookmarkStart w:id="0" w:name="_GoBack"/>
      <w:bookmarkEnd w:id="0"/>
      <w:r w:rsidR="00D87588">
        <w:rPr>
          <w:rFonts w:ascii="Arial Narrow" w:hAnsi="Arial Narrow"/>
          <w:b/>
          <w:sz w:val="20"/>
          <w:szCs w:val="20"/>
          <w:u w:val="single"/>
        </w:rPr>
        <w:t>-AMENDED</w:t>
      </w:r>
    </w:p>
    <w:p w:rsidR="00005D35" w:rsidRPr="002712EF" w:rsidRDefault="00005D35" w:rsidP="00005D35">
      <w:pPr>
        <w:spacing w:after="0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Call to Order</w:t>
      </w:r>
      <w:r w:rsidR="002712EF">
        <w:rPr>
          <w:rFonts w:asciiTheme="majorHAnsi" w:hAnsiTheme="majorHAnsi"/>
          <w:b/>
          <w:sz w:val="20"/>
          <w:szCs w:val="20"/>
          <w:u w:val="single"/>
        </w:rPr>
        <w:t>-</w:t>
      </w:r>
      <w:r w:rsidR="002712EF" w:rsidRPr="002712EF">
        <w:rPr>
          <w:rFonts w:asciiTheme="majorHAnsi" w:hAnsiTheme="majorHAnsi"/>
          <w:sz w:val="20"/>
          <w:szCs w:val="20"/>
        </w:rPr>
        <w:t>7:00 PM</w:t>
      </w:r>
      <w:r w:rsidR="002712EF">
        <w:rPr>
          <w:rFonts w:asciiTheme="majorHAnsi" w:hAnsiTheme="majorHAnsi"/>
          <w:sz w:val="20"/>
          <w:szCs w:val="20"/>
        </w:rPr>
        <w:t xml:space="preserve"> with Selectmen Mullane, Testa, and Donahue present.</w:t>
      </w:r>
    </w:p>
    <w:p w:rsidR="00005D35" w:rsidRPr="002712EF" w:rsidRDefault="00005D35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Public Comments and Questions</w:t>
      </w:r>
      <w:r w:rsidR="002712EF">
        <w:rPr>
          <w:rFonts w:asciiTheme="majorHAnsi" w:hAnsiTheme="majorHAnsi"/>
          <w:b/>
          <w:sz w:val="20"/>
          <w:szCs w:val="20"/>
          <w:u w:val="single"/>
        </w:rPr>
        <w:t>-</w:t>
      </w:r>
      <w:r w:rsidR="002712EF">
        <w:rPr>
          <w:rFonts w:asciiTheme="majorHAnsi" w:hAnsiTheme="majorHAnsi"/>
          <w:sz w:val="20"/>
          <w:szCs w:val="20"/>
        </w:rPr>
        <w:t>None presented.</w:t>
      </w:r>
    </w:p>
    <w:p w:rsidR="002712EF" w:rsidRDefault="00005D35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Minutes</w:t>
      </w:r>
      <w:r w:rsidR="002712EF">
        <w:rPr>
          <w:rFonts w:asciiTheme="majorHAnsi" w:hAnsiTheme="majorHAnsi"/>
          <w:sz w:val="20"/>
          <w:szCs w:val="20"/>
        </w:rPr>
        <w:t>-</w:t>
      </w:r>
    </w:p>
    <w:p w:rsidR="002712EF" w:rsidRDefault="002712EF" w:rsidP="002712EF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motion was made by Selectman Donahue and seconded by Selectman Testa to approve the minutes of October 14, 2014, as amended, carrying.   3-0</w:t>
      </w:r>
    </w:p>
    <w:p w:rsidR="002712EF" w:rsidRDefault="002712EF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motion was made by Selectman Testa and seconded by Selectman Mullane to approve the minutes of October 21, 2014, carrying.  2-0-</w:t>
      </w:r>
      <w:proofErr w:type="gramStart"/>
      <w:r>
        <w:rPr>
          <w:rFonts w:asciiTheme="majorHAnsi" w:hAnsiTheme="majorHAnsi"/>
          <w:sz w:val="20"/>
          <w:szCs w:val="20"/>
        </w:rPr>
        <w:t>1  Selectman</w:t>
      </w:r>
      <w:proofErr w:type="gramEnd"/>
      <w:r>
        <w:rPr>
          <w:rFonts w:asciiTheme="majorHAnsi" w:hAnsiTheme="majorHAnsi"/>
          <w:sz w:val="20"/>
          <w:szCs w:val="20"/>
        </w:rPr>
        <w:t xml:space="preserve"> Donahue did not vote, since he did not attend the meeting</w:t>
      </w:r>
    </w:p>
    <w:p w:rsidR="00005D35" w:rsidRDefault="002712EF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October 28, 2014 meeting was cancelled.</w:t>
      </w:r>
    </w:p>
    <w:p w:rsidR="002712EF" w:rsidRDefault="002712EF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November 4, 2014 meeting was cancelled.</w:t>
      </w:r>
    </w:p>
    <w:p w:rsidR="002712EF" w:rsidRDefault="002712EF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November 11, 2014 meeting was cancelled.</w:t>
      </w:r>
    </w:p>
    <w:p w:rsidR="002712EF" w:rsidRPr="002712EF" w:rsidRDefault="002712EF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motion was made by Selectman Donahue and seconded by Selectman Testa to approve the minutes of November 13, 2014, carrying.  3-0</w:t>
      </w:r>
    </w:p>
    <w:p w:rsidR="00005D35" w:rsidRDefault="00005D35" w:rsidP="00005D35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Correspondence</w:t>
      </w:r>
    </w:p>
    <w:p w:rsidR="00005D35" w:rsidRDefault="00005D35" w:rsidP="00005D35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Boards/Commissions/Official’s Comments</w:t>
      </w:r>
    </w:p>
    <w:p w:rsidR="00005D35" w:rsidRDefault="00005D35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Attorney Rob Avena -96/96A Button Road</w:t>
      </w:r>
      <w:r w:rsidR="00CC3693">
        <w:rPr>
          <w:rFonts w:asciiTheme="majorHAnsi" w:hAnsiTheme="majorHAnsi"/>
          <w:sz w:val="20"/>
          <w:szCs w:val="20"/>
        </w:rPr>
        <w:t xml:space="preserve">-Briefing by Rob Avena on pros and cons of accepting or rejecting the mediation </w:t>
      </w:r>
      <w:r w:rsidR="00C81739">
        <w:rPr>
          <w:rFonts w:asciiTheme="majorHAnsi" w:hAnsiTheme="majorHAnsi"/>
          <w:sz w:val="20"/>
          <w:szCs w:val="20"/>
        </w:rPr>
        <w:t>agreement</w:t>
      </w:r>
      <w:r w:rsidR="00CC3693">
        <w:rPr>
          <w:rFonts w:asciiTheme="majorHAnsi" w:hAnsiTheme="majorHAnsi"/>
          <w:sz w:val="20"/>
          <w:szCs w:val="20"/>
        </w:rPr>
        <w:t xml:space="preserve">.  A motion was made by Selectman Mullane and seconded by Selectman Donahue </w:t>
      </w:r>
      <w:r w:rsidR="00C81739">
        <w:rPr>
          <w:rFonts w:asciiTheme="majorHAnsi" w:hAnsiTheme="majorHAnsi"/>
          <w:sz w:val="20"/>
          <w:szCs w:val="20"/>
        </w:rPr>
        <w:t xml:space="preserve">to </w:t>
      </w:r>
      <w:r w:rsidR="00CC3693">
        <w:rPr>
          <w:rFonts w:asciiTheme="majorHAnsi" w:hAnsiTheme="majorHAnsi"/>
          <w:sz w:val="20"/>
          <w:szCs w:val="20"/>
        </w:rPr>
        <w:t xml:space="preserve">approve forwarding the </w:t>
      </w:r>
      <w:r w:rsidR="00376BC8">
        <w:rPr>
          <w:rFonts w:asciiTheme="majorHAnsi" w:hAnsiTheme="majorHAnsi"/>
          <w:sz w:val="20"/>
          <w:szCs w:val="20"/>
        </w:rPr>
        <w:t>results</w:t>
      </w:r>
      <w:r w:rsidR="00C81739">
        <w:rPr>
          <w:rFonts w:asciiTheme="majorHAnsi" w:hAnsiTheme="majorHAnsi"/>
          <w:sz w:val="20"/>
          <w:szCs w:val="20"/>
        </w:rPr>
        <w:t xml:space="preserve"> of mediation</w:t>
      </w:r>
      <w:r w:rsidR="00CC3693">
        <w:rPr>
          <w:rFonts w:asciiTheme="majorHAnsi" w:hAnsiTheme="majorHAnsi"/>
          <w:sz w:val="20"/>
          <w:szCs w:val="20"/>
        </w:rPr>
        <w:t xml:space="preserve"> to the Court for </w:t>
      </w:r>
      <w:r w:rsidR="00C81739">
        <w:rPr>
          <w:rFonts w:asciiTheme="majorHAnsi" w:hAnsiTheme="majorHAnsi"/>
          <w:sz w:val="20"/>
          <w:szCs w:val="20"/>
        </w:rPr>
        <w:t>further action</w:t>
      </w:r>
      <w:r w:rsidR="00CC3693">
        <w:rPr>
          <w:rFonts w:asciiTheme="majorHAnsi" w:hAnsiTheme="majorHAnsi"/>
          <w:sz w:val="20"/>
          <w:szCs w:val="20"/>
        </w:rPr>
        <w:t xml:space="preserve">.  </w:t>
      </w:r>
      <w:proofErr w:type="gramStart"/>
      <w:r w:rsidR="00CC3693">
        <w:rPr>
          <w:rFonts w:asciiTheme="majorHAnsi" w:hAnsiTheme="majorHAnsi"/>
          <w:sz w:val="20"/>
          <w:szCs w:val="20"/>
        </w:rPr>
        <w:t>Carrying.</w:t>
      </w:r>
      <w:proofErr w:type="gramEnd"/>
      <w:r w:rsidR="00CC3693">
        <w:rPr>
          <w:rFonts w:asciiTheme="majorHAnsi" w:hAnsiTheme="majorHAnsi"/>
          <w:sz w:val="20"/>
          <w:szCs w:val="20"/>
        </w:rPr>
        <w:t xml:space="preserve">  3-0</w:t>
      </w:r>
    </w:p>
    <w:p w:rsidR="00005D35" w:rsidRDefault="00005D35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Frank </w:t>
      </w:r>
      <w:proofErr w:type="spellStart"/>
      <w:r>
        <w:rPr>
          <w:rFonts w:asciiTheme="majorHAnsi" w:hAnsiTheme="majorHAnsi"/>
          <w:sz w:val="20"/>
          <w:szCs w:val="20"/>
        </w:rPr>
        <w:t>Eppinger</w:t>
      </w:r>
      <w:proofErr w:type="spellEnd"/>
      <w:r>
        <w:rPr>
          <w:rFonts w:asciiTheme="majorHAnsi" w:hAnsiTheme="majorHAnsi"/>
          <w:sz w:val="20"/>
          <w:szCs w:val="20"/>
        </w:rPr>
        <w:t>, Esq. – Town Attorney Watson Estates, Lake of Isles</w:t>
      </w:r>
      <w:r w:rsidR="00CC3693">
        <w:rPr>
          <w:rFonts w:asciiTheme="majorHAnsi" w:hAnsiTheme="majorHAnsi"/>
          <w:sz w:val="20"/>
          <w:szCs w:val="20"/>
        </w:rPr>
        <w:t xml:space="preserve">-The </w:t>
      </w:r>
      <w:r w:rsidR="00D87588">
        <w:rPr>
          <w:rFonts w:asciiTheme="majorHAnsi" w:hAnsiTheme="majorHAnsi"/>
          <w:sz w:val="20"/>
          <w:szCs w:val="20"/>
        </w:rPr>
        <w:t xml:space="preserve">written </w:t>
      </w:r>
      <w:r w:rsidR="00CC3693">
        <w:rPr>
          <w:rFonts w:asciiTheme="majorHAnsi" w:hAnsiTheme="majorHAnsi"/>
          <w:sz w:val="20"/>
          <w:szCs w:val="20"/>
        </w:rPr>
        <w:t>easement to the Town for this subdivision is OK</w:t>
      </w:r>
      <w:r w:rsidR="00D87588">
        <w:rPr>
          <w:rFonts w:asciiTheme="majorHAnsi" w:hAnsiTheme="majorHAnsi"/>
          <w:sz w:val="20"/>
          <w:szCs w:val="20"/>
        </w:rPr>
        <w:t xml:space="preserve"> still requires a town meeting approval</w:t>
      </w:r>
      <w:r w:rsidR="00CC3693">
        <w:rPr>
          <w:rFonts w:asciiTheme="majorHAnsi" w:hAnsiTheme="majorHAnsi"/>
          <w:sz w:val="20"/>
          <w:szCs w:val="20"/>
        </w:rPr>
        <w:t>.  The drawings need to be improved with a legend and corrected easement markings.</w:t>
      </w:r>
    </w:p>
    <w:p w:rsidR="00005D35" w:rsidRDefault="00005D35" w:rsidP="00005D35">
      <w:pPr>
        <w:pStyle w:val="ListParagraph"/>
        <w:numPr>
          <w:ilvl w:val="0"/>
          <w:numId w:val="1"/>
        </w:numPr>
        <w:spacing w:after="0"/>
        <w:ind w:left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Action Items</w:t>
      </w:r>
    </w:p>
    <w:p w:rsidR="00005D35" w:rsidRDefault="00005D35" w:rsidP="00005D35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    Permanent School Building Committee  Ad Hoc Committee Proposed Building</w:t>
      </w:r>
    </w:p>
    <w:p w:rsidR="00005D35" w:rsidRDefault="00005D35" w:rsidP="00005D35">
      <w:pPr>
        <w:pStyle w:val="ListParagraph"/>
        <w:spacing w:after="0"/>
        <w:ind w:left="63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Project-Study Costs Added Appropriation for Study</w:t>
      </w:r>
      <w:r w:rsidR="00CC3693">
        <w:rPr>
          <w:rFonts w:asciiTheme="majorHAnsi" w:hAnsiTheme="majorHAnsi"/>
          <w:sz w:val="20"/>
          <w:szCs w:val="20"/>
        </w:rPr>
        <w:t>-No action</w:t>
      </w:r>
    </w:p>
    <w:p w:rsidR="00005D35" w:rsidRDefault="00005D35" w:rsidP="00005D35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   Tribal Acknowledgement/Annexation Issues – Request for added appropriation</w:t>
      </w:r>
      <w:r w:rsidR="00CC3693">
        <w:rPr>
          <w:rFonts w:asciiTheme="majorHAnsi" w:hAnsiTheme="majorHAnsi"/>
          <w:sz w:val="20"/>
          <w:szCs w:val="20"/>
        </w:rPr>
        <w:t xml:space="preserve">-No invoice from </w:t>
      </w:r>
      <w:r w:rsidR="00CC3693">
        <w:rPr>
          <w:rFonts w:asciiTheme="majorHAnsi" w:hAnsiTheme="majorHAnsi"/>
          <w:sz w:val="20"/>
          <w:szCs w:val="20"/>
        </w:rPr>
        <w:tab/>
      </w:r>
      <w:r w:rsidR="00CC3693">
        <w:rPr>
          <w:rFonts w:asciiTheme="majorHAnsi" w:hAnsiTheme="majorHAnsi"/>
          <w:sz w:val="20"/>
          <w:szCs w:val="20"/>
        </w:rPr>
        <w:tab/>
      </w:r>
      <w:r w:rsidR="00CC3693">
        <w:rPr>
          <w:rFonts w:asciiTheme="majorHAnsi" w:hAnsiTheme="majorHAnsi"/>
          <w:sz w:val="20"/>
          <w:szCs w:val="20"/>
        </w:rPr>
        <w:tab/>
        <w:t>Perkins Coie to date</w:t>
      </w:r>
    </w:p>
    <w:p w:rsidR="00005D35" w:rsidRDefault="00005D35" w:rsidP="00005D35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72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  Preston/North Stonington collaboration</w:t>
      </w:r>
      <w:r w:rsidR="00CC3693">
        <w:rPr>
          <w:rFonts w:asciiTheme="majorHAnsi" w:hAnsiTheme="majorHAnsi"/>
          <w:sz w:val="20"/>
          <w:szCs w:val="20"/>
        </w:rPr>
        <w:t>-Working on Charter Agreement between the two towns</w:t>
      </w:r>
    </w:p>
    <w:p w:rsidR="00005D35" w:rsidRDefault="00005D35" w:rsidP="00005D35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  Lake of Isles Subdivision</w:t>
      </w:r>
      <w:r w:rsidR="00CC3693">
        <w:rPr>
          <w:rFonts w:asciiTheme="majorHAnsi" w:hAnsiTheme="majorHAnsi"/>
          <w:sz w:val="20"/>
          <w:szCs w:val="20"/>
        </w:rPr>
        <w:t>-</w:t>
      </w:r>
      <w:r w:rsidR="00DF13EF">
        <w:rPr>
          <w:rFonts w:asciiTheme="majorHAnsi" w:hAnsiTheme="majorHAnsi"/>
          <w:sz w:val="20"/>
          <w:szCs w:val="20"/>
        </w:rPr>
        <w:t>As above.</w:t>
      </w:r>
    </w:p>
    <w:p w:rsidR="00005D35" w:rsidRDefault="00005D35" w:rsidP="00005D35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  Long Range Regional Transportation Plan Update</w:t>
      </w:r>
      <w:r w:rsidR="00CC3693">
        <w:rPr>
          <w:rFonts w:asciiTheme="majorHAnsi" w:hAnsiTheme="majorHAnsi"/>
          <w:sz w:val="20"/>
          <w:szCs w:val="20"/>
        </w:rPr>
        <w:t xml:space="preserve">-Selectmen Mullane will confer with DOT for </w:t>
      </w:r>
      <w:r w:rsidR="00CC3693">
        <w:rPr>
          <w:rFonts w:asciiTheme="majorHAnsi" w:hAnsiTheme="majorHAnsi"/>
          <w:sz w:val="20"/>
          <w:szCs w:val="20"/>
        </w:rPr>
        <w:tab/>
        <w:t>more information</w:t>
      </w:r>
    </w:p>
    <w:p w:rsidR="00005D35" w:rsidRPr="00CC3693" w:rsidRDefault="00005D35" w:rsidP="00005D35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6.   Status of Center for Emergency Services Project-</w:t>
      </w:r>
      <w:r w:rsidRPr="00CC3693">
        <w:rPr>
          <w:rFonts w:asciiTheme="majorHAnsi" w:hAnsiTheme="majorHAnsi"/>
          <w:sz w:val="20"/>
          <w:szCs w:val="20"/>
        </w:rPr>
        <w:t>Excavating -Bid Results/Approval</w:t>
      </w:r>
      <w:r w:rsidR="00CC3693" w:rsidRPr="00CC3693">
        <w:rPr>
          <w:rFonts w:asciiTheme="majorHAnsi" w:hAnsiTheme="majorHAnsi"/>
          <w:sz w:val="20"/>
          <w:szCs w:val="20"/>
        </w:rPr>
        <w:t>-</w:t>
      </w:r>
      <w:r w:rsidR="00C81739">
        <w:rPr>
          <w:rFonts w:asciiTheme="majorHAnsi" w:hAnsiTheme="majorHAnsi"/>
          <w:sz w:val="20"/>
          <w:szCs w:val="20"/>
        </w:rPr>
        <w:t>A presentation by Mark Perkins and Committee members to accept low bidder for excavation work in the amount of $462,57</w:t>
      </w:r>
      <w:r w:rsidR="00D87588">
        <w:rPr>
          <w:rFonts w:asciiTheme="majorHAnsi" w:hAnsiTheme="majorHAnsi"/>
          <w:sz w:val="20"/>
          <w:szCs w:val="20"/>
        </w:rPr>
        <w:t>9</w:t>
      </w:r>
      <w:r w:rsidR="00C81739">
        <w:rPr>
          <w:rFonts w:asciiTheme="majorHAnsi" w:hAnsiTheme="majorHAnsi"/>
          <w:sz w:val="20"/>
          <w:szCs w:val="20"/>
        </w:rPr>
        <w:t xml:space="preserve">.  </w:t>
      </w:r>
      <w:r w:rsidR="00CC3693" w:rsidRPr="00CC3693">
        <w:rPr>
          <w:rFonts w:asciiTheme="majorHAnsi" w:hAnsiTheme="majorHAnsi"/>
          <w:sz w:val="20"/>
          <w:szCs w:val="20"/>
        </w:rPr>
        <w:t>A motion was made by Selectman Testa and seconded by Selectman Donahue to approve the apparent low bid of $462,57</w:t>
      </w:r>
      <w:r w:rsidR="00D87588">
        <w:rPr>
          <w:rFonts w:asciiTheme="majorHAnsi" w:hAnsiTheme="majorHAnsi"/>
          <w:sz w:val="20"/>
          <w:szCs w:val="20"/>
        </w:rPr>
        <w:t>9</w:t>
      </w:r>
      <w:r w:rsidR="00CC3693" w:rsidRPr="00CC3693">
        <w:rPr>
          <w:rFonts w:asciiTheme="majorHAnsi" w:hAnsiTheme="majorHAnsi"/>
          <w:sz w:val="20"/>
          <w:szCs w:val="20"/>
        </w:rPr>
        <w:t xml:space="preserve"> from Suchocki and Son, carrying.  3-0</w:t>
      </w:r>
    </w:p>
    <w:p w:rsidR="00005D35" w:rsidRDefault="00005D35" w:rsidP="00005D35">
      <w:pPr>
        <w:pStyle w:val="ListParagraph"/>
        <w:spacing w:after="0"/>
        <w:ind w:left="1080" w:hanging="108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New Business</w:t>
      </w:r>
    </w:p>
    <w:p w:rsidR="00005D35" w:rsidRDefault="00005D35" w:rsidP="00005D35">
      <w:pPr>
        <w:pStyle w:val="ListParagraph"/>
        <w:numPr>
          <w:ilvl w:val="0"/>
          <w:numId w:val="3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    Approval of 2015 Selectmen’s Meeting Schedule</w:t>
      </w:r>
      <w:r w:rsidR="00CC3693">
        <w:rPr>
          <w:rFonts w:asciiTheme="majorHAnsi" w:hAnsiTheme="majorHAnsi"/>
          <w:sz w:val="20"/>
          <w:szCs w:val="20"/>
        </w:rPr>
        <w:t xml:space="preserve">-The Board review the 2015 calendar and will </w:t>
      </w:r>
      <w:r w:rsidR="00CC3693">
        <w:rPr>
          <w:rFonts w:asciiTheme="majorHAnsi" w:hAnsiTheme="majorHAnsi"/>
          <w:sz w:val="20"/>
          <w:szCs w:val="20"/>
        </w:rPr>
        <w:tab/>
        <w:t>submit a schedule to the Town Clerk’s office this week.</w:t>
      </w:r>
    </w:p>
    <w:p w:rsidR="00005D35" w:rsidRDefault="00005D35" w:rsidP="00005D35">
      <w:pPr>
        <w:pStyle w:val="ListParagraph"/>
        <w:numPr>
          <w:ilvl w:val="0"/>
          <w:numId w:val="3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   North Stonington Volunteer Fire Company-SCBA Grant Proposal-$15,000 Match</w:t>
      </w:r>
      <w:r w:rsidR="00CC3693">
        <w:rPr>
          <w:rFonts w:asciiTheme="majorHAnsi" w:hAnsiTheme="majorHAnsi"/>
          <w:sz w:val="20"/>
          <w:szCs w:val="20"/>
        </w:rPr>
        <w:t xml:space="preserve">-Chief Steinhart of the NSVFC has applied for a grant to replace the Company’s 25 </w:t>
      </w:r>
      <w:proofErr w:type="spellStart"/>
      <w:r w:rsidR="00CC3693">
        <w:rPr>
          <w:rFonts w:asciiTheme="majorHAnsi" w:hAnsiTheme="majorHAnsi"/>
          <w:sz w:val="20"/>
          <w:szCs w:val="20"/>
        </w:rPr>
        <w:t>Airpacs</w:t>
      </w:r>
      <w:proofErr w:type="spellEnd"/>
      <w:r w:rsidR="00CC3693">
        <w:rPr>
          <w:rFonts w:asciiTheme="majorHAnsi" w:hAnsiTheme="majorHAnsi"/>
          <w:sz w:val="20"/>
          <w:szCs w:val="20"/>
        </w:rPr>
        <w:t xml:space="preserve"> for a cost of approximately $150,000, with a 10% match.  A motion was made by Selectman Testa and seconded by Selectman Donahue to approve a match amount not to exceed $20,000 for the grant request, carrying.  3-0</w:t>
      </w:r>
    </w:p>
    <w:p w:rsidR="00005D35" w:rsidRDefault="00005D35" w:rsidP="00005D35">
      <w:pPr>
        <w:pStyle w:val="ListParagraph"/>
        <w:numPr>
          <w:ilvl w:val="0"/>
          <w:numId w:val="3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3.    Funding Request for Community Quarterly Newsletter</w:t>
      </w:r>
      <w:r w:rsidR="00CC3693">
        <w:rPr>
          <w:rFonts w:asciiTheme="majorHAnsi" w:hAnsiTheme="majorHAnsi"/>
          <w:sz w:val="20"/>
          <w:szCs w:val="20"/>
        </w:rPr>
        <w:t>-</w:t>
      </w:r>
      <w:r w:rsidR="00AC6D16">
        <w:rPr>
          <w:rFonts w:asciiTheme="majorHAnsi" w:hAnsiTheme="majorHAnsi"/>
          <w:sz w:val="20"/>
          <w:szCs w:val="20"/>
        </w:rPr>
        <w:t xml:space="preserve">Lisa </w:t>
      </w:r>
      <w:proofErr w:type="spellStart"/>
      <w:r w:rsidR="00AC6D16">
        <w:rPr>
          <w:rFonts w:asciiTheme="majorHAnsi" w:hAnsiTheme="majorHAnsi"/>
          <w:sz w:val="20"/>
          <w:szCs w:val="20"/>
        </w:rPr>
        <w:t>Mazzella</w:t>
      </w:r>
      <w:proofErr w:type="spellEnd"/>
      <w:r w:rsidR="00AC6D16">
        <w:rPr>
          <w:rFonts w:asciiTheme="majorHAnsi" w:hAnsiTheme="majorHAnsi"/>
          <w:sz w:val="20"/>
          <w:szCs w:val="20"/>
        </w:rPr>
        <w:t xml:space="preserve"> and Nita Kincaid were present.  </w:t>
      </w:r>
      <w:r w:rsidR="00CC3693">
        <w:rPr>
          <w:rFonts w:asciiTheme="majorHAnsi" w:hAnsiTheme="majorHAnsi"/>
          <w:sz w:val="20"/>
          <w:szCs w:val="20"/>
        </w:rPr>
        <w:t xml:space="preserve">Selectman Mullane agreed to pay for this upcoming </w:t>
      </w:r>
      <w:r w:rsidR="00AC6D16">
        <w:rPr>
          <w:rFonts w:asciiTheme="majorHAnsi" w:hAnsiTheme="majorHAnsi"/>
          <w:sz w:val="20"/>
          <w:szCs w:val="20"/>
        </w:rPr>
        <w:t xml:space="preserve">edition and review funding for the next 2 editions in the </w:t>
      </w:r>
      <w:proofErr w:type="gramStart"/>
      <w:r w:rsidR="00AC6D16">
        <w:rPr>
          <w:rFonts w:asciiTheme="majorHAnsi" w:hAnsiTheme="majorHAnsi"/>
          <w:sz w:val="20"/>
          <w:szCs w:val="20"/>
        </w:rPr>
        <w:t>Spring</w:t>
      </w:r>
      <w:proofErr w:type="gramEnd"/>
      <w:r w:rsidR="00AC6D16">
        <w:rPr>
          <w:rFonts w:asciiTheme="majorHAnsi" w:hAnsiTheme="majorHAnsi"/>
          <w:sz w:val="20"/>
          <w:szCs w:val="20"/>
        </w:rPr>
        <w:t xml:space="preserve">.  </w:t>
      </w:r>
    </w:p>
    <w:p w:rsidR="00005D35" w:rsidRDefault="00005D35" w:rsidP="00005D35">
      <w:pPr>
        <w:pStyle w:val="ListParagraph"/>
        <w:spacing w:after="0"/>
        <w:ind w:hanging="72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Reports</w:t>
      </w:r>
    </w:p>
    <w:p w:rsidR="00005D35" w:rsidRDefault="00005D35" w:rsidP="00005D35">
      <w:pPr>
        <w:pStyle w:val="ListParagraph"/>
        <w:numPr>
          <w:ilvl w:val="3"/>
          <w:numId w:val="3"/>
        </w:numPr>
        <w:spacing w:after="0"/>
        <w:ind w:left="720" w:firstLine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North Stonington Quarterly and Community Conversation Reports</w:t>
      </w:r>
    </w:p>
    <w:p w:rsidR="00005D35" w:rsidRDefault="00005D35" w:rsidP="00005D35">
      <w:pPr>
        <w:pStyle w:val="ListParagraph"/>
        <w:numPr>
          <w:ilvl w:val="3"/>
          <w:numId w:val="3"/>
        </w:numPr>
        <w:spacing w:after="0"/>
        <w:ind w:left="720" w:firstLine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Hewitt Property</w:t>
      </w:r>
    </w:p>
    <w:p w:rsidR="00005D35" w:rsidRDefault="00AC6D16" w:rsidP="00005D35">
      <w:pPr>
        <w:pStyle w:val="ListParagraph"/>
        <w:spacing w:after="0"/>
        <w:ind w:left="10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Dam Repairs-Contractor committed to costs and schedule</w:t>
      </w:r>
      <w:r w:rsidR="00C81739">
        <w:rPr>
          <w:rFonts w:asciiTheme="majorHAnsi" w:hAnsiTheme="majorHAnsi"/>
          <w:sz w:val="20"/>
          <w:szCs w:val="20"/>
        </w:rPr>
        <w:t xml:space="preserve"> as contracted</w:t>
      </w:r>
      <w:r>
        <w:rPr>
          <w:rFonts w:asciiTheme="majorHAnsi" w:hAnsiTheme="majorHAnsi"/>
          <w:sz w:val="20"/>
          <w:szCs w:val="20"/>
        </w:rPr>
        <w:t>.</w:t>
      </w:r>
    </w:p>
    <w:p w:rsidR="00005D35" w:rsidRDefault="00005D35" w:rsidP="00005D35">
      <w:pPr>
        <w:pStyle w:val="ListParagraph"/>
        <w:numPr>
          <w:ilvl w:val="3"/>
          <w:numId w:val="3"/>
        </w:numPr>
        <w:spacing w:after="0"/>
        <w:ind w:left="1440" w:hanging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Permanent School Building Project Committee</w:t>
      </w:r>
    </w:p>
    <w:p w:rsidR="00005D35" w:rsidRDefault="00005D35" w:rsidP="00005D35">
      <w:pPr>
        <w:pStyle w:val="ListParagraph"/>
        <w:tabs>
          <w:tab w:val="left" w:pos="450"/>
        </w:tabs>
        <w:spacing w:after="0"/>
        <w:ind w:left="10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Permanent School Building Committee Projects-List of Things to Do</w:t>
      </w:r>
    </w:p>
    <w:p w:rsidR="00005D35" w:rsidRDefault="00005D35" w:rsidP="00005D35">
      <w:pPr>
        <w:pStyle w:val="ListParagraph"/>
        <w:numPr>
          <w:ilvl w:val="3"/>
          <w:numId w:val="3"/>
        </w:numPr>
        <w:spacing w:after="0"/>
        <w:ind w:left="720" w:firstLine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Boombridge</w:t>
      </w:r>
      <w:proofErr w:type="spellEnd"/>
      <w:r>
        <w:rPr>
          <w:rFonts w:asciiTheme="majorHAnsi" w:hAnsiTheme="majorHAnsi"/>
          <w:sz w:val="20"/>
          <w:szCs w:val="20"/>
        </w:rPr>
        <w:t xml:space="preserve"> Road Bridge-</w:t>
      </w:r>
      <w:r>
        <w:rPr>
          <w:rFonts w:asciiTheme="majorHAnsi" w:hAnsiTheme="majorHAnsi"/>
          <w:sz w:val="20"/>
          <w:szCs w:val="20"/>
          <w:u w:val="single"/>
        </w:rPr>
        <w:t>Construction RFP will be issued in Jan/Feb 2015</w:t>
      </w:r>
    </w:p>
    <w:p w:rsidR="00005D35" w:rsidRDefault="00005D35" w:rsidP="00005D35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</w:t>
      </w:r>
      <w:r w:rsidR="00376BC8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Bids are due May/June 2015, with construction to start in July 2015.</w:t>
      </w:r>
    </w:p>
    <w:p w:rsidR="00005D35" w:rsidRDefault="00005D35" w:rsidP="00005D35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</w:t>
      </w:r>
      <w:r>
        <w:rPr>
          <w:rFonts w:asciiTheme="majorHAnsi" w:hAnsiTheme="majorHAnsi"/>
          <w:sz w:val="20"/>
          <w:szCs w:val="20"/>
        </w:rPr>
        <w:tab/>
        <w:t>Route 184 Bridge-</w:t>
      </w:r>
      <w:r>
        <w:rPr>
          <w:rFonts w:asciiTheme="majorHAnsi" w:hAnsiTheme="majorHAnsi"/>
          <w:sz w:val="20"/>
          <w:szCs w:val="20"/>
          <w:u w:val="single"/>
        </w:rPr>
        <w:t xml:space="preserve">Will </w:t>
      </w:r>
      <w:proofErr w:type="gramStart"/>
      <w:r>
        <w:rPr>
          <w:rFonts w:asciiTheme="majorHAnsi" w:hAnsiTheme="majorHAnsi"/>
          <w:sz w:val="20"/>
          <w:szCs w:val="20"/>
          <w:u w:val="single"/>
        </w:rPr>
        <w:t>reopen</w:t>
      </w:r>
      <w:proofErr w:type="gramEnd"/>
      <w:r>
        <w:rPr>
          <w:rFonts w:asciiTheme="majorHAnsi" w:hAnsiTheme="majorHAnsi"/>
          <w:sz w:val="20"/>
          <w:szCs w:val="20"/>
          <w:u w:val="single"/>
        </w:rPr>
        <w:t xml:space="preserve"> December 1, 2014</w:t>
      </w:r>
    </w:p>
    <w:p w:rsidR="00005D35" w:rsidRDefault="00005D35" w:rsidP="00005D35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6.</w:t>
      </w:r>
      <w:r>
        <w:rPr>
          <w:rFonts w:asciiTheme="majorHAnsi" w:hAnsiTheme="majorHAnsi"/>
          <w:sz w:val="20"/>
          <w:szCs w:val="20"/>
        </w:rPr>
        <w:tab/>
        <w:t>Grant Applications/administration</w:t>
      </w:r>
    </w:p>
    <w:p w:rsidR="00005D35" w:rsidRDefault="00005D35" w:rsidP="00005D35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Water Study Ex 92 x I95- </w:t>
      </w:r>
      <w:r>
        <w:rPr>
          <w:rFonts w:asciiTheme="majorHAnsi" w:hAnsiTheme="majorHAnsi"/>
          <w:sz w:val="20"/>
          <w:szCs w:val="20"/>
          <w:u w:val="single"/>
        </w:rPr>
        <w:t>consultants are working on project</w:t>
      </w:r>
    </w:p>
    <w:p w:rsidR="00005D35" w:rsidRDefault="00005D35" w:rsidP="00005D35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2014 STEAP Grant Extension of Village Water System-</w:t>
      </w:r>
      <w:r>
        <w:rPr>
          <w:rFonts w:asciiTheme="majorHAnsi" w:hAnsiTheme="majorHAnsi"/>
          <w:sz w:val="20"/>
          <w:szCs w:val="20"/>
          <w:u w:val="single"/>
        </w:rPr>
        <w:t>DPH Contract</w:t>
      </w:r>
    </w:p>
    <w:p w:rsidR="00005D35" w:rsidRDefault="00005D35" w:rsidP="00005D35">
      <w:pPr>
        <w:pStyle w:val="ListParagraph"/>
        <w:numPr>
          <w:ilvl w:val="0"/>
          <w:numId w:val="4"/>
        </w:numPr>
        <w:spacing w:after="0"/>
        <w:ind w:firstLine="10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2015 STEAP Grant-</w:t>
      </w:r>
      <w:r>
        <w:rPr>
          <w:rFonts w:asciiTheme="majorHAnsi" w:hAnsiTheme="majorHAnsi"/>
          <w:sz w:val="20"/>
          <w:szCs w:val="20"/>
          <w:u w:val="single"/>
        </w:rPr>
        <w:t>Selectmen must chose project and submit</w:t>
      </w:r>
    </w:p>
    <w:p w:rsidR="00005D35" w:rsidRDefault="00005D35" w:rsidP="00005D35">
      <w:pPr>
        <w:pStyle w:val="ListParagraph"/>
        <w:spacing w:after="0"/>
        <w:ind w:left="25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0"/>
          <w:szCs w:val="20"/>
          <w:u w:val="single"/>
        </w:rPr>
        <w:t>application</w:t>
      </w:r>
      <w:proofErr w:type="gramEnd"/>
    </w:p>
    <w:p w:rsidR="00005D35" w:rsidRDefault="00005D35" w:rsidP="00005D35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Housing Grant Administration</w:t>
      </w:r>
    </w:p>
    <w:p w:rsidR="00005D35" w:rsidRDefault="00005D35" w:rsidP="00005D35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8.</w:t>
      </w:r>
      <w:r>
        <w:rPr>
          <w:rFonts w:asciiTheme="majorHAnsi" w:hAnsiTheme="majorHAnsi"/>
          <w:sz w:val="20"/>
          <w:szCs w:val="20"/>
        </w:rPr>
        <w:tab/>
        <w:t>Budget 2014-2015</w:t>
      </w:r>
    </w:p>
    <w:p w:rsidR="00005D35" w:rsidRDefault="00005D35" w:rsidP="00005D35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Notice to Boards and Commissions for FY 15-16 Budgets</w:t>
      </w:r>
    </w:p>
    <w:p w:rsidR="00005D35" w:rsidRDefault="00005D35" w:rsidP="00005D35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9.</w:t>
      </w:r>
      <w:r>
        <w:rPr>
          <w:rFonts w:asciiTheme="majorHAnsi" w:hAnsiTheme="majorHAnsi"/>
          <w:sz w:val="20"/>
          <w:szCs w:val="20"/>
        </w:rPr>
        <w:tab/>
        <w:t>Special Town Meeting Future Items:</w:t>
      </w:r>
    </w:p>
    <w:p w:rsidR="00005D35" w:rsidRDefault="00005D35" w:rsidP="00005D35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1.  De-obligation of Capital Funds</w:t>
      </w:r>
    </w:p>
    <w:p w:rsidR="00005D35" w:rsidRDefault="00005D35" w:rsidP="00005D35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2. Revision to Street Numbering proposed Ordinance</w:t>
      </w:r>
    </w:p>
    <w:p w:rsidR="00005D35" w:rsidRDefault="00005D35" w:rsidP="00005D35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3.  Watson Estates-Lake of Isles</w:t>
      </w:r>
    </w:p>
    <w:p w:rsidR="00005D35" w:rsidRDefault="00005D35" w:rsidP="00005D35">
      <w:pPr>
        <w:pStyle w:val="ListParagraph"/>
        <w:spacing w:after="0"/>
        <w:ind w:left="1080" w:hanging="108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Public Comments and Questions</w:t>
      </w:r>
    </w:p>
    <w:p w:rsidR="00005D35" w:rsidRPr="00BF4817" w:rsidRDefault="00BF4817" w:rsidP="00005D3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Adjournment-</w:t>
      </w:r>
      <w:r>
        <w:rPr>
          <w:rFonts w:asciiTheme="majorHAnsi" w:hAnsiTheme="majorHAnsi"/>
          <w:sz w:val="20"/>
          <w:szCs w:val="20"/>
        </w:rPr>
        <w:t>10:06 PM</w:t>
      </w:r>
    </w:p>
    <w:p w:rsidR="00D82814" w:rsidRDefault="00D82814"/>
    <w:sectPr w:rsidR="00D82814" w:rsidSect="0065014E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A7F28BB2"/>
    <w:lvl w:ilvl="0" w:tplc="6A3ACAB0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7AA4"/>
    <w:multiLevelType w:val="hybridMultilevel"/>
    <w:tmpl w:val="B00E9898"/>
    <w:lvl w:ilvl="0" w:tplc="6A3ACAB0">
      <w:numFmt w:val="bullet"/>
      <w:lvlText w:val=""/>
      <w:lvlJc w:val="left"/>
      <w:pPr>
        <w:ind w:left="23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2">
    <w:nsid w:val="36FC2431"/>
    <w:multiLevelType w:val="hybridMultilevel"/>
    <w:tmpl w:val="47141D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1223BE"/>
    <w:multiLevelType w:val="hybridMultilevel"/>
    <w:tmpl w:val="94109450"/>
    <w:lvl w:ilvl="0" w:tplc="6A3ACAB0">
      <w:numFmt w:val="bullet"/>
      <w:lvlText w:val="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35"/>
    <w:rsid w:val="00005D35"/>
    <w:rsid w:val="00023A44"/>
    <w:rsid w:val="00203E66"/>
    <w:rsid w:val="002712EF"/>
    <w:rsid w:val="00376BC8"/>
    <w:rsid w:val="003E64D1"/>
    <w:rsid w:val="00432258"/>
    <w:rsid w:val="00512CD8"/>
    <w:rsid w:val="00586F02"/>
    <w:rsid w:val="005B5F81"/>
    <w:rsid w:val="005C7C26"/>
    <w:rsid w:val="0065014E"/>
    <w:rsid w:val="00AC6D16"/>
    <w:rsid w:val="00BF4817"/>
    <w:rsid w:val="00C81739"/>
    <w:rsid w:val="00CC3693"/>
    <w:rsid w:val="00D82814"/>
    <w:rsid w:val="00D87588"/>
    <w:rsid w:val="00D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3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3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10</cp:revision>
  <cp:lastPrinted>2014-12-02T13:27:00Z</cp:lastPrinted>
  <dcterms:created xsi:type="dcterms:W3CDTF">2014-11-20T13:07:00Z</dcterms:created>
  <dcterms:modified xsi:type="dcterms:W3CDTF">2014-12-02T13:27:00Z</dcterms:modified>
</cp:coreProperties>
</file>