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915" w:rsidRPr="009D284B" w:rsidRDefault="00CB2915" w:rsidP="00CB2915">
      <w:pPr>
        <w:framePr w:hSpace="180" w:wrap="auto" w:vAnchor="text" w:hAnchor="page" w:x="107" w:y="-294"/>
        <w:ind w:firstLine="720"/>
        <w:rPr>
          <w:rFonts w:ascii="Arial Narrow" w:hAnsi="Arial Narrow" w:cs="Arial Narrow"/>
          <w:sz w:val="20"/>
          <w:szCs w:val="20"/>
        </w:rPr>
      </w:pPr>
      <w:r w:rsidRPr="009D284B">
        <w:rPr>
          <w:rFonts w:ascii="Arial Narrow" w:hAnsi="Arial Narrow" w:cs="Arial Narrow"/>
          <w:sz w:val="20"/>
          <w:szCs w:val="20"/>
        </w:rPr>
        <w:object w:dxaOrig="3660" w:dyaOrig="3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71pt" o:ole="" fillcolor="window">
            <v:imagedata r:id="rId8" o:title=""/>
          </v:shape>
          <o:OLEObject Type="Embed" ProgID="PBrush" ShapeID="_x0000_i1025" DrawAspect="Content" ObjectID="_1457868009" r:id="rId9"/>
        </w:object>
      </w:r>
    </w:p>
    <w:p w:rsidR="00CB2915" w:rsidRPr="009D284B" w:rsidRDefault="00CB2915" w:rsidP="00CB2915">
      <w:pPr>
        <w:ind w:firstLine="720"/>
        <w:jc w:val="both"/>
        <w:rPr>
          <w:rFonts w:ascii="Arial Narrow" w:hAnsi="Arial Narrow" w:cs="Arial Narrow"/>
          <w:sz w:val="20"/>
          <w:szCs w:val="20"/>
        </w:rPr>
      </w:pPr>
      <w:r w:rsidRPr="009D284B">
        <w:rPr>
          <w:rFonts w:ascii="Arial Narrow" w:hAnsi="Arial Narrow" w:cs="Arial Narrow"/>
          <w:sz w:val="20"/>
          <w:szCs w:val="20"/>
        </w:rPr>
        <w:t xml:space="preserve">                         Town of North Stonington</w:t>
      </w:r>
    </w:p>
    <w:p w:rsidR="00CB2915" w:rsidRPr="009D284B" w:rsidRDefault="00CB2915" w:rsidP="00CB2915">
      <w:pPr>
        <w:ind w:left="1440" w:hanging="1440"/>
        <w:rPr>
          <w:rFonts w:ascii="Arial Narrow" w:hAnsi="Arial Narrow" w:cs="Arial Narrow"/>
          <w:sz w:val="20"/>
          <w:szCs w:val="20"/>
        </w:rPr>
      </w:pPr>
      <w:r w:rsidRPr="009D284B">
        <w:rPr>
          <w:rFonts w:ascii="Arial Narrow" w:hAnsi="Arial Narrow" w:cs="Arial Narrow"/>
          <w:sz w:val="20"/>
          <w:szCs w:val="20"/>
        </w:rPr>
        <w:t xml:space="preserve">                                              Board of Selectmen     </w:t>
      </w:r>
    </w:p>
    <w:p w:rsidR="00CB2915" w:rsidRPr="009D284B" w:rsidRDefault="00CB2915" w:rsidP="00CB2915">
      <w:pPr>
        <w:rPr>
          <w:rFonts w:ascii="Arial Narrow" w:hAnsi="Arial Narrow" w:cs="Arial Narrow"/>
          <w:sz w:val="20"/>
          <w:szCs w:val="20"/>
        </w:rPr>
      </w:pPr>
      <w:r w:rsidRPr="009D284B">
        <w:rPr>
          <w:rFonts w:ascii="Arial Narrow" w:hAnsi="Arial Narrow" w:cs="Arial Narrow"/>
          <w:sz w:val="20"/>
          <w:szCs w:val="20"/>
        </w:rPr>
        <w:t xml:space="preserve">                                                  March 25, 2014</w:t>
      </w:r>
    </w:p>
    <w:p w:rsidR="00CB2915" w:rsidRPr="009D284B" w:rsidRDefault="00CB2915" w:rsidP="00CB2915">
      <w:pPr>
        <w:rPr>
          <w:rFonts w:ascii="Arial Narrow" w:hAnsi="Arial Narrow" w:cs="Arial Narrow"/>
          <w:sz w:val="20"/>
          <w:szCs w:val="20"/>
        </w:rPr>
      </w:pPr>
      <w:r w:rsidRPr="009D284B">
        <w:rPr>
          <w:rFonts w:ascii="Arial Narrow" w:hAnsi="Arial Narrow" w:cs="Arial Narrow"/>
          <w:sz w:val="20"/>
          <w:szCs w:val="20"/>
        </w:rPr>
        <w:t xml:space="preserve">                                  New Town Hall Conference Room</w:t>
      </w:r>
    </w:p>
    <w:p w:rsidR="00CB2915" w:rsidRPr="009D284B" w:rsidRDefault="00CB2915" w:rsidP="00CB2915">
      <w:pPr>
        <w:rPr>
          <w:rFonts w:ascii="Arial Narrow" w:hAnsi="Arial Narrow" w:cs="Arial Narrow"/>
          <w:sz w:val="20"/>
          <w:szCs w:val="20"/>
          <w:u w:val="single"/>
        </w:rPr>
      </w:pPr>
      <w:r w:rsidRPr="009D284B">
        <w:rPr>
          <w:rFonts w:ascii="Arial Narrow" w:hAnsi="Arial Narrow" w:cs="Arial Narrow"/>
          <w:sz w:val="20"/>
          <w:szCs w:val="20"/>
        </w:rPr>
        <w:t xml:space="preserve">                                           Regular Meeting-7:00 PM </w:t>
      </w:r>
    </w:p>
    <w:p w:rsidR="009D284B" w:rsidRDefault="009D284B" w:rsidP="00CB2915">
      <w:pPr>
        <w:tabs>
          <w:tab w:val="left" w:pos="4320"/>
        </w:tabs>
        <w:rPr>
          <w:rFonts w:ascii="Arial Narrow" w:hAnsi="Arial Narrow" w:cs="Arial Narrow"/>
          <w:b/>
          <w:sz w:val="20"/>
          <w:szCs w:val="20"/>
          <w:u w:val="single"/>
        </w:rPr>
      </w:pPr>
    </w:p>
    <w:p w:rsidR="009D284B" w:rsidRDefault="009D284B" w:rsidP="00CB2915">
      <w:pPr>
        <w:tabs>
          <w:tab w:val="left" w:pos="4320"/>
        </w:tabs>
        <w:rPr>
          <w:rFonts w:ascii="Arial Narrow" w:hAnsi="Arial Narrow" w:cs="Arial Narrow"/>
          <w:b/>
          <w:sz w:val="20"/>
          <w:szCs w:val="20"/>
          <w:u w:val="single"/>
        </w:rPr>
      </w:pPr>
    </w:p>
    <w:p w:rsidR="00CB2915" w:rsidRPr="009D284B" w:rsidRDefault="00B5365C" w:rsidP="00CB2915">
      <w:pPr>
        <w:tabs>
          <w:tab w:val="left" w:pos="4320"/>
        </w:tabs>
        <w:rPr>
          <w:rFonts w:ascii="Arial Narrow" w:hAnsi="Arial Narrow" w:cs="Arial Narrow"/>
          <w:sz w:val="20"/>
          <w:szCs w:val="20"/>
        </w:rPr>
      </w:pPr>
      <w:r>
        <w:rPr>
          <w:rFonts w:ascii="Arial Narrow" w:hAnsi="Arial Narrow" w:cs="Arial Narrow"/>
          <w:b/>
          <w:sz w:val="20"/>
          <w:szCs w:val="20"/>
          <w:u w:val="single"/>
        </w:rPr>
        <w:t>MINUTES</w:t>
      </w:r>
      <w:bookmarkStart w:id="0" w:name="_GoBack"/>
      <w:bookmarkEnd w:id="0"/>
      <w:r w:rsidR="00CB2915" w:rsidRPr="009D284B">
        <w:rPr>
          <w:rFonts w:ascii="Arial Narrow" w:hAnsi="Arial Narrow" w:cs="Arial Narrow"/>
          <w:b/>
          <w:sz w:val="20"/>
          <w:szCs w:val="20"/>
        </w:rPr>
        <w:t xml:space="preserve">                                                                          </w:t>
      </w:r>
    </w:p>
    <w:p w:rsidR="00CB2915" w:rsidRPr="009D284B" w:rsidRDefault="00CB2915" w:rsidP="00CB2915">
      <w:pPr>
        <w:tabs>
          <w:tab w:val="left" w:pos="4320"/>
        </w:tabs>
        <w:rPr>
          <w:rFonts w:ascii="Arial Narrow" w:hAnsi="Arial Narrow" w:cs="Arial Narrow"/>
          <w:sz w:val="20"/>
          <w:szCs w:val="20"/>
        </w:rPr>
      </w:pPr>
      <w:r w:rsidRPr="009D284B">
        <w:rPr>
          <w:rFonts w:ascii="Arial Narrow" w:hAnsi="Arial Narrow" w:cs="Arial Narrow"/>
          <w:sz w:val="20"/>
          <w:szCs w:val="20"/>
        </w:rPr>
        <w:t>Call to Order -</w:t>
      </w:r>
      <w:r w:rsidR="00295F8C" w:rsidRPr="009D284B">
        <w:rPr>
          <w:rFonts w:ascii="Arial Narrow" w:hAnsi="Arial Narrow" w:cs="Arial Narrow"/>
          <w:sz w:val="20"/>
          <w:szCs w:val="20"/>
        </w:rPr>
        <w:t>7:00 PM with Selectmen Mullane, Testa and Donahue present</w:t>
      </w:r>
    </w:p>
    <w:p w:rsidR="00CB2915" w:rsidRPr="009D284B" w:rsidRDefault="00CB2915" w:rsidP="00CB2915">
      <w:pPr>
        <w:rPr>
          <w:rFonts w:ascii="Arial Narrow" w:hAnsi="Arial Narrow" w:cs="Arial Narrow"/>
          <w:sz w:val="20"/>
          <w:szCs w:val="20"/>
        </w:rPr>
      </w:pPr>
      <w:r w:rsidRPr="009D284B">
        <w:rPr>
          <w:rFonts w:ascii="Arial Narrow" w:hAnsi="Arial Narrow" w:cs="Arial Narrow"/>
          <w:sz w:val="20"/>
          <w:szCs w:val="20"/>
        </w:rPr>
        <w:t>Public Comments and Questions</w:t>
      </w:r>
    </w:p>
    <w:p w:rsidR="00CB2915" w:rsidRPr="009D284B" w:rsidRDefault="00CB2915" w:rsidP="00CB2915">
      <w:pPr>
        <w:rPr>
          <w:rFonts w:ascii="Arial Narrow" w:hAnsi="Arial Narrow" w:cs="Arial Narrow"/>
          <w:sz w:val="20"/>
          <w:szCs w:val="20"/>
        </w:rPr>
      </w:pPr>
      <w:r w:rsidRPr="009D284B">
        <w:rPr>
          <w:rFonts w:ascii="Arial Narrow" w:hAnsi="Arial Narrow" w:cs="Arial Narrow"/>
          <w:sz w:val="20"/>
          <w:szCs w:val="20"/>
        </w:rPr>
        <w:t xml:space="preserve">Building and Renovation School Project-To review and act upon the request of the Board of Education for a $46,990,000 building and renovation school project for the North Stonington School Facilities (Elementary, Middle and High School).  Presentation by Superintendent Nero and </w:t>
      </w:r>
      <w:proofErr w:type="spellStart"/>
      <w:r w:rsidRPr="009D284B">
        <w:rPr>
          <w:rFonts w:ascii="Arial Narrow" w:hAnsi="Arial Narrow" w:cs="Arial Narrow"/>
          <w:sz w:val="20"/>
          <w:szCs w:val="20"/>
        </w:rPr>
        <w:t>Quisenberry</w:t>
      </w:r>
      <w:proofErr w:type="spellEnd"/>
      <w:r w:rsidRPr="009D284B">
        <w:rPr>
          <w:rFonts w:ascii="Arial Narrow" w:hAnsi="Arial Narrow" w:cs="Arial Narrow"/>
          <w:sz w:val="20"/>
          <w:szCs w:val="20"/>
        </w:rPr>
        <w:t xml:space="preserve"> </w:t>
      </w:r>
      <w:proofErr w:type="spellStart"/>
      <w:r w:rsidRPr="009D284B">
        <w:rPr>
          <w:rFonts w:ascii="Arial Narrow" w:hAnsi="Arial Narrow" w:cs="Arial Narrow"/>
          <w:sz w:val="20"/>
          <w:szCs w:val="20"/>
        </w:rPr>
        <w:t>Arcari</w:t>
      </w:r>
      <w:proofErr w:type="spellEnd"/>
      <w:r w:rsidRPr="009D284B">
        <w:rPr>
          <w:rFonts w:ascii="Arial Narrow" w:hAnsi="Arial Narrow" w:cs="Arial Narrow"/>
          <w:sz w:val="20"/>
          <w:szCs w:val="20"/>
        </w:rPr>
        <w:t xml:space="preserve"> Representative Rusty Malik</w:t>
      </w:r>
      <w:r w:rsidR="00295F8C" w:rsidRPr="009D284B">
        <w:rPr>
          <w:rFonts w:ascii="Arial Narrow" w:hAnsi="Arial Narrow" w:cs="Arial Narrow"/>
          <w:sz w:val="20"/>
          <w:szCs w:val="20"/>
        </w:rPr>
        <w:t>-</w:t>
      </w:r>
    </w:p>
    <w:p w:rsidR="00295F8C" w:rsidRPr="009D284B" w:rsidRDefault="00295F8C" w:rsidP="00CB2915">
      <w:pPr>
        <w:rPr>
          <w:rFonts w:ascii="Arial Narrow" w:hAnsi="Arial Narrow" w:cs="Arial Narrow"/>
          <w:sz w:val="20"/>
          <w:szCs w:val="20"/>
        </w:rPr>
      </w:pPr>
      <w:r w:rsidRPr="009D284B">
        <w:rPr>
          <w:rFonts w:ascii="Arial Narrow" w:hAnsi="Arial Narrow" w:cs="Arial Narrow"/>
          <w:sz w:val="20"/>
          <w:szCs w:val="20"/>
        </w:rPr>
        <w:t>Mr. Nero and Malik presented project of revision, additions, cod updates, safety issues, costs, reimbursements, phasing, and scheduling.  Then there was a general discussion.</w:t>
      </w:r>
    </w:p>
    <w:p w:rsidR="00CB2915" w:rsidRPr="009D284B" w:rsidRDefault="00CB2915" w:rsidP="00CB2915">
      <w:pPr>
        <w:rPr>
          <w:rFonts w:ascii="Arial Narrow" w:hAnsi="Arial Narrow" w:cs="Arial Narrow"/>
          <w:sz w:val="20"/>
          <w:szCs w:val="20"/>
        </w:rPr>
      </w:pPr>
      <w:r w:rsidRPr="009D284B">
        <w:rPr>
          <w:rFonts w:ascii="Arial Narrow" w:hAnsi="Arial Narrow" w:cs="Arial Narrow"/>
          <w:sz w:val="20"/>
          <w:szCs w:val="20"/>
        </w:rPr>
        <w:t>Minutes-</w:t>
      </w:r>
      <w:r w:rsidR="00295F8C" w:rsidRPr="009D284B">
        <w:rPr>
          <w:rFonts w:ascii="Arial Narrow" w:hAnsi="Arial Narrow" w:cs="Arial Narrow"/>
          <w:sz w:val="20"/>
          <w:szCs w:val="20"/>
        </w:rPr>
        <w:t>A motion to approve the minutes of March 18, 2014 by Selectman Donahue and seconded by Selectmen Testa, carrying.  3-0</w:t>
      </w:r>
    </w:p>
    <w:p w:rsidR="00CB2915" w:rsidRPr="009D284B" w:rsidRDefault="00CB2915" w:rsidP="00CB2915">
      <w:pPr>
        <w:rPr>
          <w:rFonts w:ascii="Arial Narrow" w:hAnsi="Arial Narrow" w:cs="Arial Narrow"/>
          <w:sz w:val="20"/>
          <w:szCs w:val="20"/>
        </w:rPr>
      </w:pPr>
      <w:r w:rsidRPr="009D284B">
        <w:rPr>
          <w:rFonts w:ascii="Arial Narrow" w:hAnsi="Arial Narrow" w:cs="Arial Narrow"/>
          <w:sz w:val="20"/>
          <w:szCs w:val="20"/>
        </w:rPr>
        <w:t>Correspondence</w:t>
      </w:r>
    </w:p>
    <w:p w:rsidR="00CB2915" w:rsidRPr="009D284B" w:rsidRDefault="00CB2915" w:rsidP="00CB2915">
      <w:pPr>
        <w:rPr>
          <w:rFonts w:ascii="Arial Narrow" w:hAnsi="Arial Narrow" w:cs="Arial Narrow"/>
          <w:sz w:val="20"/>
          <w:szCs w:val="20"/>
        </w:rPr>
      </w:pPr>
      <w:r w:rsidRPr="009D284B">
        <w:rPr>
          <w:rFonts w:ascii="Arial Narrow" w:hAnsi="Arial Narrow" w:cs="Arial Narrow"/>
          <w:sz w:val="20"/>
          <w:szCs w:val="20"/>
        </w:rPr>
        <w:t>Boards/Commissions/</w:t>
      </w:r>
      <w:proofErr w:type="spellStart"/>
      <w:r w:rsidRPr="009D284B">
        <w:rPr>
          <w:rFonts w:ascii="Arial Narrow" w:hAnsi="Arial Narrow" w:cs="Arial Narrow"/>
          <w:sz w:val="20"/>
          <w:szCs w:val="20"/>
        </w:rPr>
        <w:t>Officials</w:t>
      </w:r>
      <w:proofErr w:type="spellEnd"/>
      <w:r w:rsidRPr="009D284B">
        <w:rPr>
          <w:rFonts w:ascii="Arial Narrow" w:hAnsi="Arial Narrow" w:cs="Arial Narrow"/>
          <w:sz w:val="20"/>
          <w:szCs w:val="20"/>
        </w:rPr>
        <w:t xml:space="preserve"> Comments</w:t>
      </w:r>
      <w:r w:rsidR="00295F8C" w:rsidRPr="009D284B">
        <w:rPr>
          <w:rFonts w:ascii="Arial Narrow" w:hAnsi="Arial Narrow" w:cs="Arial Narrow"/>
          <w:sz w:val="20"/>
          <w:szCs w:val="20"/>
        </w:rPr>
        <w:t>-None presented</w:t>
      </w:r>
    </w:p>
    <w:p w:rsidR="00CB2915" w:rsidRPr="009D284B" w:rsidRDefault="00CB2915" w:rsidP="00CB2915">
      <w:pPr>
        <w:rPr>
          <w:rFonts w:ascii="Arial Narrow" w:hAnsi="Arial Narrow" w:cs="Arial Narrow"/>
          <w:sz w:val="20"/>
          <w:szCs w:val="20"/>
        </w:rPr>
      </w:pPr>
      <w:r w:rsidRPr="009D284B">
        <w:rPr>
          <w:rFonts w:ascii="Arial Narrow" w:hAnsi="Arial Narrow" w:cs="Arial Narrow"/>
          <w:sz w:val="20"/>
          <w:szCs w:val="20"/>
        </w:rPr>
        <w:t>Budget Review FY 2014-15</w:t>
      </w:r>
    </w:p>
    <w:p w:rsidR="00CB2915" w:rsidRPr="009D284B" w:rsidRDefault="00CB2915" w:rsidP="00CB2915">
      <w:pPr>
        <w:rPr>
          <w:rFonts w:ascii="Arial Narrow" w:hAnsi="Arial Narrow" w:cs="Arial Narrow"/>
          <w:sz w:val="20"/>
          <w:szCs w:val="20"/>
        </w:rPr>
      </w:pPr>
      <w:r w:rsidRPr="009D284B">
        <w:rPr>
          <w:rFonts w:ascii="Arial Narrow" w:hAnsi="Arial Narrow" w:cs="Arial Narrow"/>
          <w:sz w:val="20"/>
          <w:szCs w:val="20"/>
        </w:rPr>
        <w:tab/>
        <w:t>PTO School Playground</w:t>
      </w:r>
      <w:r w:rsidR="00295F8C" w:rsidRPr="009D284B">
        <w:rPr>
          <w:rFonts w:ascii="Arial Narrow" w:hAnsi="Arial Narrow" w:cs="Arial Narrow"/>
          <w:sz w:val="20"/>
          <w:szCs w:val="20"/>
        </w:rPr>
        <w:t>-Next week</w:t>
      </w:r>
    </w:p>
    <w:p w:rsidR="00295F8C" w:rsidRPr="009D284B" w:rsidRDefault="00295F8C" w:rsidP="00CB2915">
      <w:pPr>
        <w:rPr>
          <w:rFonts w:ascii="Arial Narrow" w:hAnsi="Arial Narrow" w:cs="Arial Narrow"/>
          <w:sz w:val="20"/>
          <w:szCs w:val="20"/>
        </w:rPr>
      </w:pPr>
      <w:r w:rsidRPr="009D284B">
        <w:rPr>
          <w:rFonts w:ascii="Arial Narrow" w:hAnsi="Arial Narrow" w:cs="Arial Narrow"/>
          <w:sz w:val="20"/>
          <w:szCs w:val="20"/>
        </w:rPr>
        <w:t>A motion was made by Selectman Mullane and seconded by Selectman Donahue to add discussion of EDC Alternates to the agenda, carrying.  3-0</w:t>
      </w:r>
    </w:p>
    <w:p w:rsidR="00295F8C" w:rsidRPr="009D284B" w:rsidRDefault="00295F8C" w:rsidP="00CB2915">
      <w:pPr>
        <w:rPr>
          <w:rFonts w:ascii="Arial Narrow" w:hAnsi="Arial Narrow" w:cs="Arial Narrow"/>
          <w:sz w:val="20"/>
          <w:szCs w:val="20"/>
        </w:rPr>
      </w:pPr>
      <w:r w:rsidRPr="009D284B">
        <w:rPr>
          <w:rFonts w:ascii="Arial Narrow" w:hAnsi="Arial Narrow" w:cs="Arial Narrow"/>
          <w:sz w:val="20"/>
          <w:szCs w:val="20"/>
        </w:rPr>
        <w:t xml:space="preserve">The Board interviewed George Tattersall and Barbara </w:t>
      </w:r>
      <w:proofErr w:type="spellStart"/>
      <w:r w:rsidRPr="009D284B">
        <w:rPr>
          <w:rFonts w:ascii="Arial Narrow" w:hAnsi="Arial Narrow" w:cs="Arial Narrow"/>
          <w:sz w:val="20"/>
          <w:szCs w:val="20"/>
        </w:rPr>
        <w:t>Campagna</w:t>
      </w:r>
      <w:proofErr w:type="spellEnd"/>
      <w:r w:rsidR="009D284B" w:rsidRPr="009D284B">
        <w:rPr>
          <w:rFonts w:ascii="Arial Narrow" w:hAnsi="Arial Narrow" w:cs="Arial Narrow"/>
          <w:sz w:val="20"/>
          <w:szCs w:val="20"/>
        </w:rPr>
        <w:t xml:space="preserve"> recommended by EDC Commission</w:t>
      </w:r>
      <w:r w:rsidRPr="009D284B">
        <w:rPr>
          <w:rFonts w:ascii="Arial Narrow" w:hAnsi="Arial Narrow" w:cs="Arial Narrow"/>
          <w:sz w:val="20"/>
          <w:szCs w:val="20"/>
        </w:rPr>
        <w:t xml:space="preserve"> for the positions.  After a general discussion Selectman Mullane made a motion to appoint Mr. Tattersall and Ms. </w:t>
      </w:r>
      <w:proofErr w:type="spellStart"/>
      <w:r w:rsidRPr="009D284B">
        <w:rPr>
          <w:rFonts w:ascii="Arial Narrow" w:hAnsi="Arial Narrow" w:cs="Arial Narrow"/>
          <w:sz w:val="20"/>
          <w:szCs w:val="20"/>
        </w:rPr>
        <w:t>Campagna</w:t>
      </w:r>
      <w:proofErr w:type="spellEnd"/>
      <w:r w:rsidRPr="009D284B">
        <w:rPr>
          <w:rFonts w:ascii="Arial Narrow" w:hAnsi="Arial Narrow" w:cs="Arial Narrow"/>
          <w:sz w:val="20"/>
          <w:szCs w:val="20"/>
        </w:rPr>
        <w:t xml:space="preserve"> as alternates to the EDC Commission, carrying.  3-0</w:t>
      </w:r>
    </w:p>
    <w:p w:rsidR="00CB2915" w:rsidRPr="009D284B" w:rsidRDefault="00CB2915" w:rsidP="00CB2915">
      <w:pPr>
        <w:rPr>
          <w:rFonts w:ascii="Arial Narrow" w:hAnsi="Arial Narrow" w:cs="Arial Narrow"/>
          <w:b/>
          <w:bCs/>
          <w:sz w:val="20"/>
          <w:szCs w:val="20"/>
        </w:rPr>
      </w:pPr>
      <w:r w:rsidRPr="009D284B">
        <w:rPr>
          <w:rFonts w:ascii="Arial Narrow" w:hAnsi="Arial Narrow" w:cs="Arial Narrow"/>
          <w:sz w:val="20"/>
          <w:szCs w:val="20"/>
        </w:rPr>
        <w:t>Old Business-</w:t>
      </w:r>
    </w:p>
    <w:p w:rsidR="00CB2915" w:rsidRPr="009D284B" w:rsidRDefault="00CB2915" w:rsidP="00CB2915">
      <w:pPr>
        <w:rPr>
          <w:rFonts w:ascii="Arial Narrow" w:hAnsi="Arial Narrow" w:cs="Arial Narrow"/>
          <w:sz w:val="20"/>
          <w:szCs w:val="20"/>
        </w:rPr>
      </w:pPr>
      <w:r w:rsidRPr="009D284B">
        <w:rPr>
          <w:rFonts w:ascii="Arial Narrow" w:hAnsi="Arial Narrow"/>
          <w:sz w:val="20"/>
          <w:szCs w:val="20"/>
        </w:rPr>
        <w:tab/>
        <w:t xml:space="preserve">  1.  T</w:t>
      </w:r>
      <w:r w:rsidRPr="009D284B">
        <w:rPr>
          <w:rFonts w:ascii="Arial Narrow" w:hAnsi="Arial Narrow" w:cs="Arial Narrow"/>
          <w:sz w:val="20"/>
          <w:szCs w:val="20"/>
        </w:rPr>
        <w:t>ribal Issues-Acknowledgement/Annexation Issues-</w:t>
      </w:r>
      <w:r w:rsidR="004F530D" w:rsidRPr="009D284B">
        <w:rPr>
          <w:rFonts w:ascii="Arial Narrow" w:hAnsi="Arial Narrow" w:cs="Arial Narrow"/>
          <w:sz w:val="20"/>
          <w:szCs w:val="20"/>
        </w:rPr>
        <w:t>No report</w:t>
      </w:r>
    </w:p>
    <w:p w:rsidR="00CB2915" w:rsidRPr="009D284B" w:rsidRDefault="00CB2915" w:rsidP="00CB2915">
      <w:pPr>
        <w:ind w:left="720"/>
        <w:rPr>
          <w:rFonts w:ascii="Arial Narrow" w:hAnsi="Arial Narrow" w:cs="Arial Narrow"/>
          <w:sz w:val="20"/>
          <w:szCs w:val="20"/>
        </w:rPr>
      </w:pPr>
      <w:r w:rsidRPr="009D284B">
        <w:rPr>
          <w:rFonts w:ascii="Arial Narrow" w:hAnsi="Arial Narrow" w:cs="Arial Narrow"/>
          <w:sz w:val="20"/>
          <w:szCs w:val="20"/>
        </w:rPr>
        <w:t xml:space="preserve">  2.   Permanent School Building Project Committee </w:t>
      </w:r>
    </w:p>
    <w:p w:rsidR="00CB2915" w:rsidRPr="009D284B" w:rsidRDefault="00CB2915" w:rsidP="00CB2915">
      <w:pPr>
        <w:ind w:left="720"/>
        <w:rPr>
          <w:rFonts w:ascii="Arial Narrow" w:hAnsi="Arial Narrow" w:cs="Arial Narrow"/>
          <w:sz w:val="20"/>
          <w:szCs w:val="20"/>
        </w:rPr>
      </w:pPr>
      <w:r w:rsidRPr="009D284B">
        <w:rPr>
          <w:rFonts w:ascii="Arial Narrow" w:hAnsi="Arial Narrow" w:cs="Arial Narrow"/>
          <w:sz w:val="20"/>
          <w:szCs w:val="20"/>
        </w:rPr>
        <w:tab/>
        <w:t>A. Permanent School Planning and Building Committee Projects</w:t>
      </w:r>
      <w:r w:rsidR="004F530D" w:rsidRPr="009D284B">
        <w:rPr>
          <w:rFonts w:ascii="Arial Narrow" w:hAnsi="Arial Narrow" w:cs="Arial Narrow"/>
          <w:sz w:val="20"/>
          <w:szCs w:val="20"/>
        </w:rPr>
        <w:t>-No new information</w:t>
      </w:r>
    </w:p>
    <w:p w:rsidR="00CB2915" w:rsidRPr="009D284B" w:rsidRDefault="00CB2915" w:rsidP="00CB2915">
      <w:pPr>
        <w:ind w:left="720"/>
        <w:rPr>
          <w:rFonts w:ascii="Arial Narrow" w:hAnsi="Arial Narrow" w:cs="Arial Narrow"/>
          <w:sz w:val="20"/>
          <w:szCs w:val="20"/>
        </w:rPr>
      </w:pPr>
      <w:r w:rsidRPr="009D284B">
        <w:rPr>
          <w:rFonts w:ascii="Arial Narrow" w:hAnsi="Arial Narrow" w:cs="Arial Narrow"/>
          <w:sz w:val="20"/>
          <w:szCs w:val="20"/>
        </w:rPr>
        <w:t xml:space="preserve">  3.  Hewitt property </w:t>
      </w:r>
    </w:p>
    <w:p w:rsidR="00CB2915" w:rsidRPr="009D284B" w:rsidRDefault="00CB2915" w:rsidP="00CB2915">
      <w:pPr>
        <w:pStyle w:val="BFirstInd"/>
        <w:spacing w:after="0"/>
        <w:ind w:left="720" w:firstLine="0"/>
        <w:rPr>
          <w:rFonts w:ascii="Arial Narrow" w:hAnsi="Arial Narrow" w:cs="Arial Narrow"/>
          <w:sz w:val="20"/>
          <w:szCs w:val="20"/>
        </w:rPr>
      </w:pPr>
      <w:r w:rsidRPr="009D284B">
        <w:rPr>
          <w:rFonts w:ascii="Arial Narrow" w:hAnsi="Arial Narrow" w:cs="Arial Narrow"/>
          <w:sz w:val="20"/>
          <w:szCs w:val="20"/>
        </w:rPr>
        <w:tab/>
        <w:t>A.  Committee Report-Proposed 10’ x 12’ storage unit</w:t>
      </w:r>
      <w:r w:rsidR="004F530D" w:rsidRPr="009D284B">
        <w:rPr>
          <w:rFonts w:ascii="Arial Narrow" w:hAnsi="Arial Narrow" w:cs="Arial Narrow"/>
          <w:sz w:val="20"/>
          <w:szCs w:val="20"/>
        </w:rPr>
        <w:t>-Mary Ann Ricker and Nita Kincaid came in to discuss the application for a grant through the Chelsea Groton Bank for $5,000 to erect a work shed and install a composting toilet for the Hewitt Farm Community Garden use.  A motion was made by Selectman Mullane and seconded by Selectman Donahue to support the application for a $5,000 community grant, carrying.  3-0</w:t>
      </w:r>
    </w:p>
    <w:p w:rsidR="00CB2915" w:rsidRPr="009D284B" w:rsidRDefault="00CB2915" w:rsidP="00CB2915">
      <w:pPr>
        <w:pStyle w:val="BFirstInd"/>
        <w:spacing w:after="0"/>
        <w:ind w:left="720" w:firstLine="0"/>
        <w:rPr>
          <w:rFonts w:ascii="Arial Narrow" w:hAnsi="Arial Narrow" w:cs="Arial Narrow"/>
          <w:sz w:val="20"/>
          <w:szCs w:val="20"/>
        </w:rPr>
      </w:pPr>
      <w:r w:rsidRPr="009D284B">
        <w:rPr>
          <w:rFonts w:ascii="Arial Narrow" w:hAnsi="Arial Narrow" w:cs="Arial Narrow"/>
          <w:sz w:val="20"/>
          <w:szCs w:val="20"/>
        </w:rPr>
        <w:tab/>
        <w:t>B.  Dam Repairs-Re-Engineering-</w:t>
      </w:r>
      <w:r w:rsidR="009D284B" w:rsidRPr="009D284B">
        <w:rPr>
          <w:rFonts w:ascii="Arial Narrow" w:hAnsi="Arial Narrow" w:cs="Arial Narrow"/>
          <w:sz w:val="20"/>
          <w:szCs w:val="20"/>
        </w:rPr>
        <w:t>No report</w:t>
      </w:r>
    </w:p>
    <w:p w:rsidR="00CB2915" w:rsidRPr="009D284B" w:rsidRDefault="00CB2915" w:rsidP="00CB2915">
      <w:pPr>
        <w:pStyle w:val="BFirstInd"/>
        <w:spacing w:after="0"/>
        <w:ind w:left="720" w:firstLine="0"/>
        <w:rPr>
          <w:rFonts w:ascii="Arial Narrow" w:hAnsi="Arial Narrow" w:cs="Arial Narrow"/>
          <w:sz w:val="20"/>
          <w:szCs w:val="20"/>
        </w:rPr>
      </w:pPr>
      <w:r w:rsidRPr="009D284B">
        <w:rPr>
          <w:rFonts w:ascii="Arial Narrow" w:hAnsi="Arial Narrow" w:cs="Arial Narrow"/>
          <w:sz w:val="20"/>
          <w:szCs w:val="20"/>
        </w:rPr>
        <w:t xml:space="preserve">   4.  Grant applications/administration</w:t>
      </w:r>
    </w:p>
    <w:p w:rsidR="00CB2915" w:rsidRPr="009D284B" w:rsidRDefault="00CB2915" w:rsidP="00CB2915">
      <w:pPr>
        <w:pStyle w:val="BFirstInd"/>
        <w:spacing w:after="0"/>
        <w:ind w:left="720" w:firstLine="0"/>
        <w:rPr>
          <w:rFonts w:ascii="Arial Narrow" w:hAnsi="Arial Narrow" w:cs="Arial Narrow"/>
          <w:sz w:val="20"/>
          <w:szCs w:val="20"/>
        </w:rPr>
      </w:pPr>
      <w:r w:rsidRPr="009D284B">
        <w:rPr>
          <w:rFonts w:ascii="Arial Narrow" w:hAnsi="Arial Narrow" w:cs="Arial Narrow"/>
          <w:sz w:val="20"/>
          <w:szCs w:val="20"/>
        </w:rPr>
        <w:tab/>
        <w:t>Water Study Ex. 92 X I95-Consultants are working on the project</w:t>
      </w:r>
    </w:p>
    <w:p w:rsidR="00CB2915" w:rsidRPr="009D284B" w:rsidRDefault="00CB2915" w:rsidP="00CB2915">
      <w:pPr>
        <w:pStyle w:val="BFirstInd"/>
        <w:spacing w:after="0"/>
        <w:ind w:left="720" w:firstLine="0"/>
        <w:rPr>
          <w:rFonts w:ascii="Arial Narrow" w:hAnsi="Arial Narrow" w:cs="Arial Narrow"/>
          <w:sz w:val="20"/>
          <w:szCs w:val="20"/>
        </w:rPr>
      </w:pPr>
      <w:r w:rsidRPr="009D284B">
        <w:rPr>
          <w:rFonts w:ascii="Arial Narrow" w:hAnsi="Arial Narrow" w:cs="Arial Narrow"/>
          <w:sz w:val="20"/>
          <w:szCs w:val="20"/>
        </w:rPr>
        <w:tab/>
        <w:t>2014 STEAP Grant-</w:t>
      </w:r>
      <w:r w:rsidR="004F530D" w:rsidRPr="009D284B">
        <w:rPr>
          <w:rFonts w:ascii="Arial Narrow" w:hAnsi="Arial Narrow" w:cs="Arial Narrow"/>
          <w:sz w:val="20"/>
          <w:szCs w:val="20"/>
        </w:rPr>
        <w:t>Selectman Mullane provided a new map of the Village Water System extended up to the new EMS Building will follow up with cost estimate.</w:t>
      </w:r>
    </w:p>
    <w:p w:rsidR="00CB2915" w:rsidRPr="009D284B" w:rsidRDefault="00CB2915" w:rsidP="00CB2915">
      <w:pPr>
        <w:pStyle w:val="BFirstInd"/>
        <w:spacing w:after="0"/>
        <w:ind w:left="720" w:firstLine="0"/>
        <w:rPr>
          <w:rFonts w:ascii="Arial Narrow" w:hAnsi="Arial Narrow" w:cs="Arial Narrow"/>
          <w:sz w:val="20"/>
          <w:szCs w:val="20"/>
        </w:rPr>
      </w:pPr>
      <w:r w:rsidRPr="009D284B">
        <w:rPr>
          <w:rFonts w:ascii="Arial Narrow" w:hAnsi="Arial Narrow" w:cs="Arial Narrow"/>
          <w:sz w:val="20"/>
          <w:szCs w:val="20"/>
        </w:rPr>
        <w:tab/>
        <w:t>Housing Grant</w:t>
      </w:r>
    </w:p>
    <w:p w:rsidR="00CB2915" w:rsidRPr="009D284B" w:rsidRDefault="00CB2915" w:rsidP="00CB2915">
      <w:pPr>
        <w:pStyle w:val="BFirstInd"/>
        <w:spacing w:after="0"/>
        <w:ind w:left="720" w:firstLine="0"/>
        <w:rPr>
          <w:rFonts w:ascii="Arial Narrow" w:hAnsi="Arial Narrow" w:cs="Arial Narrow"/>
          <w:noProof/>
          <w:sz w:val="20"/>
          <w:szCs w:val="20"/>
        </w:rPr>
      </w:pPr>
      <w:r w:rsidRPr="009D284B">
        <w:rPr>
          <w:rFonts w:ascii="Arial Narrow" w:hAnsi="Arial Narrow" w:cs="Arial Narrow"/>
          <w:sz w:val="20"/>
          <w:szCs w:val="20"/>
        </w:rPr>
        <w:t xml:space="preserve">   5.   </w:t>
      </w:r>
      <w:r w:rsidRPr="009D284B">
        <w:rPr>
          <w:rFonts w:ascii="Arial Narrow" w:hAnsi="Arial Narrow" w:cs="Arial Narrow"/>
          <w:noProof/>
          <w:sz w:val="20"/>
          <w:szCs w:val="20"/>
        </w:rPr>
        <w:t xml:space="preserve">Budget 2013-2014  </w:t>
      </w:r>
    </w:p>
    <w:p w:rsidR="00CB2915" w:rsidRPr="009D284B" w:rsidRDefault="00CB2915" w:rsidP="006E3B5F">
      <w:pPr>
        <w:pStyle w:val="BFirstInd"/>
        <w:spacing w:after="0"/>
        <w:ind w:left="720" w:firstLine="0"/>
        <w:jc w:val="both"/>
        <w:rPr>
          <w:rFonts w:ascii="Arial Narrow" w:hAnsi="Arial Narrow" w:cs="Arial Narrow"/>
          <w:noProof/>
          <w:sz w:val="20"/>
          <w:szCs w:val="20"/>
        </w:rPr>
      </w:pPr>
      <w:r w:rsidRPr="009D284B">
        <w:rPr>
          <w:rFonts w:ascii="Arial Narrow" w:hAnsi="Arial Narrow" w:cs="Arial Narrow"/>
          <w:noProof/>
          <w:sz w:val="20"/>
          <w:szCs w:val="20"/>
        </w:rPr>
        <w:t>Animal Control Officer Expenses</w:t>
      </w:r>
      <w:r w:rsidR="004F530D" w:rsidRPr="009D284B">
        <w:rPr>
          <w:rFonts w:ascii="Arial Narrow" w:hAnsi="Arial Narrow" w:cs="Arial Narrow"/>
          <w:noProof/>
          <w:sz w:val="20"/>
          <w:szCs w:val="20"/>
        </w:rPr>
        <w:t>-Will need approximately $4,500 to cover the rest of the year.</w:t>
      </w:r>
    </w:p>
    <w:p w:rsidR="00CB2915" w:rsidRPr="009D284B" w:rsidRDefault="00CB2915" w:rsidP="006E3B5F">
      <w:pPr>
        <w:pStyle w:val="BFirstInd"/>
        <w:spacing w:after="0"/>
        <w:ind w:left="1080" w:firstLine="0"/>
        <w:jc w:val="both"/>
        <w:rPr>
          <w:rFonts w:ascii="Arial Narrow" w:hAnsi="Arial Narrow" w:cs="Arial Narrow"/>
          <w:noProof/>
          <w:sz w:val="20"/>
          <w:szCs w:val="20"/>
        </w:rPr>
      </w:pPr>
      <w:r w:rsidRPr="009D284B">
        <w:rPr>
          <w:rFonts w:ascii="Arial Narrow" w:hAnsi="Arial Narrow" w:cs="Arial Narrow"/>
          <w:noProof/>
          <w:sz w:val="20"/>
          <w:szCs w:val="20"/>
        </w:rPr>
        <w:t>Tribal Acknowledgment-Additional Appropriation-</w:t>
      </w:r>
      <w:r w:rsidR="004F530D" w:rsidRPr="009D284B">
        <w:rPr>
          <w:rFonts w:ascii="Arial Narrow" w:hAnsi="Arial Narrow" w:cs="Arial Narrow"/>
          <w:noProof/>
          <w:sz w:val="20"/>
          <w:szCs w:val="20"/>
        </w:rPr>
        <w:t xml:space="preserve">$19,100 </w:t>
      </w:r>
      <w:r w:rsidR="006E3B5F" w:rsidRPr="009D284B">
        <w:rPr>
          <w:rFonts w:ascii="Arial Narrow" w:hAnsi="Arial Narrow" w:cs="Arial Narrow"/>
          <w:noProof/>
          <w:sz w:val="20"/>
          <w:szCs w:val="20"/>
        </w:rPr>
        <w:t>estimate of funds needed for the rest of FY 13/14</w:t>
      </w:r>
    </w:p>
    <w:p w:rsidR="00CB2915" w:rsidRPr="009D284B" w:rsidRDefault="00CB2915" w:rsidP="006E3B5F">
      <w:pPr>
        <w:pStyle w:val="BFirstInd"/>
        <w:spacing w:after="0"/>
        <w:ind w:left="1080" w:firstLine="0"/>
        <w:jc w:val="both"/>
        <w:rPr>
          <w:rFonts w:ascii="Arial Narrow" w:hAnsi="Arial Narrow" w:cs="Arial Narrow"/>
          <w:noProof/>
          <w:sz w:val="20"/>
          <w:szCs w:val="20"/>
        </w:rPr>
      </w:pPr>
      <w:r w:rsidRPr="009D284B">
        <w:rPr>
          <w:rFonts w:ascii="Arial Narrow" w:hAnsi="Arial Narrow" w:cs="Arial Narrow"/>
          <w:noProof/>
          <w:sz w:val="20"/>
          <w:szCs w:val="20"/>
        </w:rPr>
        <w:t>Zoning Enforcement Action (Ames property, Pendleton Hill Road) –Additional Appropriation</w:t>
      </w:r>
      <w:r w:rsidR="006E3B5F" w:rsidRPr="009D284B">
        <w:rPr>
          <w:rFonts w:ascii="Arial Narrow" w:hAnsi="Arial Narrow" w:cs="Arial Narrow"/>
          <w:noProof/>
          <w:sz w:val="20"/>
          <w:szCs w:val="20"/>
        </w:rPr>
        <w:t>-Will create an RFP for quotes and then ask the BOF for an additional appropriation</w:t>
      </w:r>
    </w:p>
    <w:p w:rsidR="00CB2915" w:rsidRPr="009D284B" w:rsidRDefault="00CB2915" w:rsidP="006E3B5F">
      <w:pPr>
        <w:pStyle w:val="BFirstInd"/>
        <w:spacing w:after="0"/>
        <w:ind w:left="1080" w:hanging="360"/>
        <w:jc w:val="both"/>
        <w:rPr>
          <w:rFonts w:ascii="Arial Narrow" w:hAnsi="Arial Narrow" w:cs="Arial Narrow"/>
          <w:noProof/>
          <w:sz w:val="20"/>
          <w:szCs w:val="20"/>
        </w:rPr>
      </w:pPr>
      <w:r w:rsidRPr="009D284B">
        <w:rPr>
          <w:rFonts w:ascii="Arial Narrow" w:hAnsi="Arial Narrow" w:cs="Arial Narrow"/>
          <w:noProof/>
          <w:sz w:val="20"/>
          <w:szCs w:val="20"/>
        </w:rPr>
        <w:tab/>
        <w:t>Additional Appropriation for Bonding/Borrowing Fees</w:t>
      </w:r>
      <w:r w:rsidR="006E3B5F" w:rsidRPr="009D284B">
        <w:rPr>
          <w:rFonts w:ascii="Arial Narrow" w:hAnsi="Arial Narrow" w:cs="Arial Narrow"/>
          <w:noProof/>
          <w:sz w:val="20"/>
          <w:szCs w:val="20"/>
        </w:rPr>
        <w:t>-No funds were allocated in the FY 13/14 budget will require an added appropriation</w:t>
      </w:r>
      <w:r w:rsidR="009D284B" w:rsidRPr="009D284B">
        <w:rPr>
          <w:rFonts w:ascii="Arial Narrow" w:hAnsi="Arial Narrow" w:cs="Arial Narrow"/>
          <w:noProof/>
          <w:sz w:val="20"/>
          <w:szCs w:val="20"/>
        </w:rPr>
        <w:t>, we have a $13,250 invoice pending</w:t>
      </w:r>
    </w:p>
    <w:p w:rsidR="00CB2915" w:rsidRPr="009D284B" w:rsidRDefault="00CB2915" w:rsidP="00CB2915">
      <w:pPr>
        <w:pStyle w:val="BFirstInd"/>
        <w:spacing w:after="0"/>
        <w:jc w:val="both"/>
        <w:rPr>
          <w:rFonts w:ascii="Arial Narrow" w:hAnsi="Arial Narrow" w:cs="Arial Narrow"/>
          <w:sz w:val="20"/>
          <w:szCs w:val="20"/>
        </w:rPr>
      </w:pPr>
      <w:r w:rsidRPr="009D284B">
        <w:rPr>
          <w:rFonts w:ascii="Arial Narrow" w:hAnsi="Arial Narrow" w:cs="Arial Narrow"/>
          <w:noProof/>
          <w:sz w:val="20"/>
          <w:szCs w:val="20"/>
        </w:rPr>
        <w:t xml:space="preserve">   6.  </w:t>
      </w:r>
      <w:r w:rsidRPr="009D284B">
        <w:rPr>
          <w:rFonts w:ascii="Arial Narrow" w:hAnsi="Arial Narrow" w:cs="Arial Narrow"/>
          <w:sz w:val="20"/>
          <w:szCs w:val="20"/>
        </w:rPr>
        <w:t>Special Town Meeting-</w:t>
      </w:r>
    </w:p>
    <w:p w:rsidR="00CB2915" w:rsidRPr="009D284B" w:rsidRDefault="00CB2915" w:rsidP="00CB2915">
      <w:pPr>
        <w:pStyle w:val="BFirstInd"/>
        <w:spacing w:after="0"/>
        <w:ind w:left="1080" w:firstLine="0"/>
        <w:contextualSpacing/>
        <w:rPr>
          <w:rFonts w:ascii="Arial Narrow" w:hAnsi="Arial Narrow" w:cs="Arial Narrow"/>
          <w:sz w:val="20"/>
          <w:szCs w:val="20"/>
        </w:rPr>
      </w:pPr>
      <w:r w:rsidRPr="009D284B">
        <w:rPr>
          <w:rFonts w:ascii="Arial Narrow" w:hAnsi="Arial Narrow" w:cs="Arial Narrow"/>
          <w:sz w:val="20"/>
          <w:szCs w:val="20"/>
        </w:rPr>
        <w:tab/>
        <w:t>Items for Future Town Meetings</w:t>
      </w:r>
    </w:p>
    <w:p w:rsidR="00CB2915" w:rsidRPr="009D284B" w:rsidRDefault="00CB2915" w:rsidP="00CB2915">
      <w:pPr>
        <w:pStyle w:val="BFirstInd"/>
        <w:spacing w:after="0"/>
        <w:ind w:firstLine="0"/>
        <w:contextualSpacing/>
        <w:rPr>
          <w:rFonts w:ascii="Arial Narrow" w:hAnsi="Arial Narrow" w:cs="Arial Narrow"/>
          <w:sz w:val="20"/>
          <w:szCs w:val="20"/>
        </w:rPr>
      </w:pPr>
      <w:r w:rsidRPr="009D284B">
        <w:rPr>
          <w:rFonts w:ascii="Arial Narrow" w:hAnsi="Arial Narrow" w:cs="Arial Narrow"/>
          <w:sz w:val="20"/>
          <w:szCs w:val="20"/>
        </w:rPr>
        <w:tab/>
      </w:r>
      <w:r w:rsidRPr="009D284B">
        <w:rPr>
          <w:rFonts w:ascii="Arial Narrow" w:hAnsi="Arial Narrow" w:cs="Arial Narrow"/>
          <w:sz w:val="20"/>
          <w:szCs w:val="20"/>
        </w:rPr>
        <w:tab/>
      </w:r>
      <w:r w:rsidRPr="009D284B">
        <w:rPr>
          <w:rFonts w:ascii="Arial Narrow" w:hAnsi="Arial Narrow" w:cs="Arial Narrow"/>
          <w:sz w:val="20"/>
          <w:szCs w:val="20"/>
        </w:rPr>
        <w:tab/>
      </w:r>
      <w:proofErr w:type="gramStart"/>
      <w:r w:rsidRPr="009D284B">
        <w:rPr>
          <w:rFonts w:ascii="Arial Narrow" w:hAnsi="Arial Narrow" w:cs="Arial Narrow"/>
          <w:sz w:val="20"/>
          <w:szCs w:val="20"/>
        </w:rPr>
        <w:t>Lake of Isles</w:t>
      </w:r>
      <w:proofErr w:type="gramEnd"/>
      <w:r w:rsidRPr="009D284B">
        <w:rPr>
          <w:rFonts w:ascii="Arial Narrow" w:hAnsi="Arial Narrow" w:cs="Arial Narrow"/>
          <w:sz w:val="20"/>
          <w:szCs w:val="20"/>
        </w:rPr>
        <w:t xml:space="preserve"> subdivision granting of easements to the Town</w:t>
      </w:r>
      <w:r w:rsidR="006E3B5F" w:rsidRPr="009D284B">
        <w:rPr>
          <w:rFonts w:ascii="Arial Narrow" w:hAnsi="Arial Narrow" w:cs="Arial Narrow"/>
          <w:sz w:val="20"/>
          <w:szCs w:val="20"/>
        </w:rPr>
        <w:t>-Town Attorney action</w:t>
      </w:r>
    </w:p>
    <w:p w:rsidR="00CB2915" w:rsidRPr="009D284B" w:rsidRDefault="00CB2915" w:rsidP="00CB2915">
      <w:pPr>
        <w:pStyle w:val="BFirstInd"/>
        <w:spacing w:after="0"/>
        <w:ind w:firstLine="0"/>
        <w:contextualSpacing/>
        <w:rPr>
          <w:rFonts w:ascii="Arial Narrow" w:hAnsi="Arial Narrow" w:cs="Arial Narrow"/>
          <w:sz w:val="20"/>
          <w:szCs w:val="20"/>
        </w:rPr>
      </w:pPr>
      <w:r w:rsidRPr="009D284B">
        <w:rPr>
          <w:rFonts w:ascii="Arial Narrow" w:hAnsi="Arial Narrow" w:cs="Arial Narrow"/>
          <w:sz w:val="20"/>
          <w:szCs w:val="20"/>
        </w:rPr>
        <w:tab/>
      </w:r>
      <w:r w:rsidRPr="009D284B">
        <w:rPr>
          <w:rFonts w:ascii="Arial Narrow" w:hAnsi="Arial Narrow" w:cs="Arial Narrow"/>
          <w:sz w:val="20"/>
          <w:szCs w:val="20"/>
        </w:rPr>
        <w:tab/>
      </w:r>
      <w:r w:rsidRPr="009D284B">
        <w:rPr>
          <w:rFonts w:ascii="Arial Narrow" w:hAnsi="Arial Narrow" w:cs="Arial Narrow"/>
          <w:sz w:val="20"/>
          <w:szCs w:val="20"/>
        </w:rPr>
        <w:tab/>
        <w:t>Borrowing Short Term Notes Authorization and Additional Bonding Fees</w:t>
      </w:r>
    </w:p>
    <w:p w:rsidR="00CB2915" w:rsidRPr="009D284B" w:rsidRDefault="00CB2915" w:rsidP="00CB2915">
      <w:pPr>
        <w:pStyle w:val="BFirstInd"/>
        <w:spacing w:after="0"/>
        <w:ind w:firstLine="0"/>
        <w:contextualSpacing/>
        <w:rPr>
          <w:rFonts w:ascii="Arial Narrow" w:hAnsi="Arial Narrow" w:cs="Arial Narrow"/>
          <w:sz w:val="20"/>
          <w:szCs w:val="20"/>
        </w:rPr>
      </w:pPr>
      <w:r w:rsidRPr="009D284B">
        <w:rPr>
          <w:rFonts w:ascii="Arial Narrow" w:hAnsi="Arial Narrow" w:cs="Arial Narrow"/>
          <w:sz w:val="20"/>
          <w:szCs w:val="20"/>
        </w:rPr>
        <w:tab/>
      </w:r>
      <w:r w:rsidRPr="009D284B">
        <w:rPr>
          <w:rFonts w:ascii="Arial Narrow" w:hAnsi="Arial Narrow" w:cs="Arial Narrow"/>
          <w:sz w:val="20"/>
          <w:szCs w:val="20"/>
        </w:rPr>
        <w:tab/>
      </w:r>
      <w:r w:rsidRPr="009D284B">
        <w:rPr>
          <w:rFonts w:ascii="Arial Narrow" w:hAnsi="Arial Narrow" w:cs="Arial Narrow"/>
          <w:sz w:val="20"/>
          <w:szCs w:val="20"/>
        </w:rPr>
        <w:tab/>
        <w:t>DUI Grant Additional Appropriation-$49,975</w:t>
      </w:r>
    </w:p>
    <w:p w:rsidR="00CB2915" w:rsidRPr="009D284B" w:rsidRDefault="00CB2915" w:rsidP="00CB2915">
      <w:pPr>
        <w:pStyle w:val="BFirstInd"/>
        <w:spacing w:after="0"/>
        <w:ind w:firstLine="0"/>
        <w:contextualSpacing/>
        <w:rPr>
          <w:rFonts w:ascii="Arial Narrow" w:hAnsi="Arial Narrow" w:cs="Arial Narrow"/>
          <w:sz w:val="20"/>
          <w:szCs w:val="20"/>
        </w:rPr>
      </w:pPr>
      <w:r w:rsidRPr="009D284B">
        <w:rPr>
          <w:rFonts w:ascii="Arial Narrow" w:hAnsi="Arial Narrow" w:cs="Arial Narrow"/>
          <w:sz w:val="20"/>
          <w:szCs w:val="20"/>
        </w:rPr>
        <w:tab/>
      </w:r>
      <w:r w:rsidRPr="009D284B">
        <w:rPr>
          <w:rFonts w:ascii="Arial Narrow" w:hAnsi="Arial Narrow" w:cs="Arial Narrow"/>
          <w:sz w:val="20"/>
          <w:szCs w:val="20"/>
        </w:rPr>
        <w:tab/>
      </w:r>
      <w:r w:rsidRPr="009D284B">
        <w:rPr>
          <w:rFonts w:ascii="Arial Narrow" w:hAnsi="Arial Narrow" w:cs="Arial Narrow"/>
          <w:sz w:val="20"/>
          <w:szCs w:val="20"/>
        </w:rPr>
        <w:tab/>
        <w:t>Exempt Tax Payments of Outstanding Taxes on Open Space received by a Non-Profit Organization</w:t>
      </w:r>
      <w:r w:rsidRPr="009D284B">
        <w:rPr>
          <w:rFonts w:ascii="Arial Narrow" w:hAnsi="Arial Narrow" w:cs="Arial Narrow"/>
          <w:sz w:val="20"/>
          <w:szCs w:val="20"/>
        </w:rPr>
        <w:br/>
        <w:t xml:space="preserve"> </w:t>
      </w:r>
      <w:r w:rsidRPr="009D284B">
        <w:rPr>
          <w:rFonts w:ascii="Arial Narrow" w:hAnsi="Arial Narrow" w:cs="Arial Narrow"/>
          <w:sz w:val="20"/>
          <w:szCs w:val="20"/>
        </w:rPr>
        <w:tab/>
      </w:r>
      <w:r w:rsidRPr="009D284B">
        <w:rPr>
          <w:rFonts w:ascii="Arial Narrow" w:hAnsi="Arial Narrow" w:cs="Arial Narrow"/>
          <w:sz w:val="20"/>
          <w:szCs w:val="20"/>
        </w:rPr>
        <w:tab/>
      </w:r>
      <w:r w:rsidRPr="009D284B">
        <w:rPr>
          <w:rFonts w:ascii="Arial Narrow" w:hAnsi="Arial Narrow" w:cs="Arial Narrow"/>
          <w:sz w:val="20"/>
          <w:szCs w:val="20"/>
        </w:rPr>
        <w:tab/>
        <w:t xml:space="preserve">Tax Collector Appointment Ordinance </w:t>
      </w:r>
    </w:p>
    <w:p w:rsidR="00CB2915" w:rsidRPr="009D284B" w:rsidRDefault="00CB2915" w:rsidP="00CB2915">
      <w:pPr>
        <w:pStyle w:val="BFirstInd"/>
        <w:spacing w:after="0"/>
        <w:ind w:left="1440"/>
        <w:contextualSpacing/>
        <w:rPr>
          <w:rFonts w:ascii="Arial Narrow" w:hAnsi="Arial Narrow" w:cs="Arial Narrow"/>
          <w:sz w:val="20"/>
          <w:szCs w:val="20"/>
        </w:rPr>
      </w:pPr>
      <w:r w:rsidRPr="009D284B">
        <w:rPr>
          <w:rFonts w:ascii="Arial Narrow" w:hAnsi="Arial Narrow" w:cs="Arial Narrow"/>
          <w:sz w:val="20"/>
          <w:szCs w:val="20"/>
        </w:rPr>
        <w:t>Tax Assessor Appointment Ordinance</w:t>
      </w:r>
    </w:p>
    <w:p w:rsidR="00CB2915" w:rsidRPr="009D284B" w:rsidRDefault="00CB2915" w:rsidP="00CB2915">
      <w:pPr>
        <w:pStyle w:val="BFirstInd"/>
        <w:spacing w:after="0"/>
        <w:ind w:firstLine="0"/>
        <w:contextualSpacing/>
        <w:rPr>
          <w:rFonts w:ascii="Arial Narrow" w:hAnsi="Arial Narrow" w:cs="Arial Narrow"/>
          <w:sz w:val="20"/>
          <w:szCs w:val="20"/>
        </w:rPr>
      </w:pPr>
      <w:r w:rsidRPr="009D284B">
        <w:rPr>
          <w:rFonts w:ascii="Arial Narrow" w:hAnsi="Arial Narrow" w:cs="Arial Narrow"/>
          <w:sz w:val="20"/>
          <w:szCs w:val="20"/>
        </w:rPr>
        <w:tab/>
        <w:t>12.   Tax Collector Appointment/Tax Policy-</w:t>
      </w:r>
      <w:r w:rsidR="006E3B5F" w:rsidRPr="009D284B">
        <w:rPr>
          <w:rFonts w:ascii="Arial Narrow" w:hAnsi="Arial Narrow" w:cs="Arial Narrow"/>
          <w:sz w:val="20"/>
          <w:szCs w:val="20"/>
        </w:rPr>
        <w:t>New policy was provided by Selectmen Donahue for review.</w:t>
      </w:r>
    </w:p>
    <w:p w:rsidR="00CB2915" w:rsidRPr="009D284B" w:rsidRDefault="00CB2915" w:rsidP="00CB2915">
      <w:pPr>
        <w:pStyle w:val="BFirstInd"/>
        <w:spacing w:after="0"/>
        <w:ind w:firstLine="0"/>
        <w:contextualSpacing/>
        <w:rPr>
          <w:rFonts w:ascii="Arial Narrow" w:hAnsi="Arial Narrow" w:cs="Arial Narrow"/>
          <w:sz w:val="20"/>
          <w:szCs w:val="20"/>
        </w:rPr>
      </w:pPr>
      <w:r w:rsidRPr="009D284B">
        <w:rPr>
          <w:rFonts w:ascii="Arial Narrow" w:hAnsi="Arial Narrow" w:cs="Arial Narrow"/>
          <w:sz w:val="20"/>
          <w:szCs w:val="20"/>
        </w:rPr>
        <w:t>New Business</w:t>
      </w:r>
    </w:p>
    <w:p w:rsidR="00CB2915" w:rsidRPr="009D284B" w:rsidRDefault="00CB2915" w:rsidP="00CB2915">
      <w:pPr>
        <w:pStyle w:val="BFirstInd"/>
        <w:numPr>
          <w:ilvl w:val="0"/>
          <w:numId w:val="1"/>
        </w:numPr>
        <w:spacing w:after="0"/>
        <w:contextualSpacing/>
        <w:rPr>
          <w:rFonts w:ascii="Arial Narrow" w:hAnsi="Arial Narrow" w:cs="Arial Narrow"/>
          <w:sz w:val="20"/>
          <w:szCs w:val="20"/>
        </w:rPr>
      </w:pPr>
      <w:r w:rsidRPr="009D284B">
        <w:rPr>
          <w:rFonts w:ascii="Arial Narrow" w:hAnsi="Arial Narrow" w:cs="Arial Narrow"/>
          <w:sz w:val="20"/>
          <w:szCs w:val="20"/>
        </w:rPr>
        <w:t>Tax Refund(s)-</w:t>
      </w:r>
      <w:r w:rsidR="006E3B5F" w:rsidRPr="009D284B">
        <w:rPr>
          <w:rFonts w:ascii="Arial Narrow" w:hAnsi="Arial Narrow" w:cs="Arial Narrow"/>
          <w:sz w:val="20"/>
          <w:szCs w:val="20"/>
        </w:rPr>
        <w:t>None presented</w:t>
      </w:r>
    </w:p>
    <w:p w:rsidR="00CB2915" w:rsidRPr="009D284B" w:rsidRDefault="00CB2915" w:rsidP="00CB2915">
      <w:pPr>
        <w:pStyle w:val="BFirstInd"/>
        <w:numPr>
          <w:ilvl w:val="0"/>
          <w:numId w:val="1"/>
        </w:numPr>
        <w:spacing w:after="0"/>
        <w:contextualSpacing/>
        <w:rPr>
          <w:rFonts w:ascii="Arial Narrow" w:hAnsi="Arial Narrow" w:cs="Arial Narrow"/>
          <w:sz w:val="20"/>
          <w:szCs w:val="20"/>
        </w:rPr>
      </w:pPr>
      <w:r w:rsidRPr="009D284B">
        <w:rPr>
          <w:rFonts w:ascii="Arial Narrow" w:hAnsi="Arial Narrow" w:cs="Arial Narrow"/>
          <w:sz w:val="20"/>
          <w:szCs w:val="20"/>
        </w:rPr>
        <w:t>Selectmen’s Public Communications</w:t>
      </w:r>
      <w:r w:rsidR="006E3B5F" w:rsidRPr="009D284B">
        <w:rPr>
          <w:rFonts w:ascii="Arial Narrow" w:hAnsi="Arial Narrow" w:cs="Arial Narrow"/>
          <w:sz w:val="20"/>
          <w:szCs w:val="20"/>
        </w:rPr>
        <w:t>-No action</w:t>
      </w:r>
    </w:p>
    <w:p w:rsidR="00070F4F" w:rsidRPr="009D284B" w:rsidRDefault="00070F4F" w:rsidP="00070F4F">
      <w:pPr>
        <w:pStyle w:val="BFirstInd"/>
        <w:spacing w:after="0"/>
        <w:contextualSpacing/>
        <w:rPr>
          <w:rFonts w:ascii="Arial Narrow" w:hAnsi="Arial Narrow" w:cs="Arial Narrow"/>
          <w:sz w:val="20"/>
          <w:szCs w:val="20"/>
        </w:rPr>
      </w:pPr>
    </w:p>
    <w:p w:rsidR="00070F4F" w:rsidRPr="009D284B" w:rsidRDefault="00070F4F" w:rsidP="00070F4F">
      <w:pPr>
        <w:pStyle w:val="BFirstInd"/>
        <w:spacing w:after="0"/>
        <w:contextualSpacing/>
        <w:rPr>
          <w:rFonts w:ascii="Arial Narrow" w:hAnsi="Arial Narrow" w:cs="Arial Narrow"/>
          <w:sz w:val="20"/>
          <w:szCs w:val="20"/>
        </w:rPr>
      </w:pPr>
    </w:p>
    <w:p w:rsidR="00070F4F" w:rsidRPr="009D284B" w:rsidRDefault="00070F4F" w:rsidP="00070F4F">
      <w:pPr>
        <w:pStyle w:val="BFirstInd"/>
        <w:spacing w:after="0"/>
        <w:contextualSpacing/>
        <w:rPr>
          <w:rFonts w:ascii="Arial Narrow" w:hAnsi="Arial Narrow" w:cs="Arial Narrow"/>
          <w:sz w:val="20"/>
          <w:szCs w:val="20"/>
        </w:rPr>
      </w:pPr>
    </w:p>
    <w:p w:rsidR="00070F4F" w:rsidRPr="009D284B" w:rsidRDefault="00070F4F" w:rsidP="00070F4F">
      <w:pPr>
        <w:pStyle w:val="BFirstInd"/>
        <w:spacing w:after="0"/>
        <w:contextualSpacing/>
        <w:rPr>
          <w:rFonts w:ascii="Arial Narrow" w:hAnsi="Arial Narrow" w:cs="Arial Narrow"/>
          <w:sz w:val="20"/>
          <w:szCs w:val="20"/>
        </w:rPr>
      </w:pPr>
    </w:p>
    <w:p w:rsidR="00CB2915" w:rsidRPr="009D284B" w:rsidRDefault="00CB2915" w:rsidP="00CB2915">
      <w:pPr>
        <w:pStyle w:val="BFirstInd"/>
        <w:numPr>
          <w:ilvl w:val="0"/>
          <w:numId w:val="1"/>
        </w:numPr>
        <w:spacing w:after="0"/>
        <w:contextualSpacing/>
        <w:rPr>
          <w:rFonts w:ascii="Arial Narrow" w:hAnsi="Arial Narrow" w:cs="Arial Narrow"/>
          <w:sz w:val="20"/>
          <w:szCs w:val="20"/>
        </w:rPr>
      </w:pPr>
      <w:r w:rsidRPr="009D284B">
        <w:rPr>
          <w:rFonts w:ascii="Arial Narrow" w:hAnsi="Arial Narrow" w:cs="Arial Narrow"/>
          <w:sz w:val="20"/>
          <w:szCs w:val="20"/>
        </w:rPr>
        <w:t>Proposed School Building Project Elementary / Middle / High School</w:t>
      </w:r>
      <w:r w:rsidR="00070F4F" w:rsidRPr="009D284B">
        <w:rPr>
          <w:rFonts w:ascii="Arial Narrow" w:hAnsi="Arial Narrow" w:cs="Arial Narrow"/>
          <w:sz w:val="20"/>
          <w:szCs w:val="20"/>
        </w:rPr>
        <w:t>-A motion was made by Selectman Mullane and seconded by Selectman Donahue to approve the full resolution attached, carrying.  2-</w:t>
      </w:r>
      <w:proofErr w:type="gramStart"/>
      <w:r w:rsidR="00070F4F" w:rsidRPr="009D284B">
        <w:rPr>
          <w:rFonts w:ascii="Arial Narrow" w:hAnsi="Arial Narrow" w:cs="Arial Narrow"/>
          <w:sz w:val="20"/>
          <w:szCs w:val="20"/>
        </w:rPr>
        <w:t>1  Selectman</w:t>
      </w:r>
      <w:proofErr w:type="gramEnd"/>
      <w:r w:rsidR="00070F4F" w:rsidRPr="009D284B">
        <w:rPr>
          <w:rFonts w:ascii="Arial Narrow" w:hAnsi="Arial Narrow" w:cs="Arial Narrow"/>
          <w:sz w:val="20"/>
          <w:szCs w:val="20"/>
        </w:rPr>
        <w:t xml:space="preserve"> Testa voicing concern of unanswered questions on the proposal.</w:t>
      </w:r>
    </w:p>
    <w:p w:rsidR="009D284B" w:rsidRPr="009D284B" w:rsidRDefault="009D284B" w:rsidP="009D284B">
      <w:pPr>
        <w:pStyle w:val="Heading4C"/>
        <w:numPr>
          <w:ilvl w:val="0"/>
          <w:numId w:val="1"/>
        </w:numPr>
        <w:rPr>
          <w:rFonts w:ascii="Arial Narrow" w:hAnsi="Arial Narrow"/>
          <w:sz w:val="20"/>
          <w:szCs w:val="20"/>
          <w:u w:val="single"/>
        </w:rPr>
      </w:pPr>
      <w:r w:rsidRPr="009D284B">
        <w:rPr>
          <w:rFonts w:ascii="Arial Narrow" w:hAnsi="Arial Narrow"/>
          <w:sz w:val="20"/>
          <w:szCs w:val="20"/>
          <w:u w:val="single"/>
        </w:rPr>
        <w:t>RESOLUTION OF BOARD OF SELECTMEN</w:t>
      </w:r>
    </w:p>
    <w:p w:rsidR="009D284B" w:rsidRPr="009D284B" w:rsidRDefault="009D284B" w:rsidP="009D284B">
      <w:pPr>
        <w:pStyle w:val="ListParagraph"/>
        <w:suppressAutoHyphens/>
        <w:spacing w:after="240"/>
        <w:ind w:left="1080"/>
        <w:jc w:val="both"/>
        <w:rPr>
          <w:rFonts w:ascii="Arial Narrow" w:hAnsi="Arial Narrow"/>
          <w:sz w:val="20"/>
          <w:szCs w:val="20"/>
        </w:rPr>
      </w:pPr>
      <w:r w:rsidRPr="009D284B">
        <w:rPr>
          <w:rFonts w:ascii="Arial Narrow" w:hAnsi="Arial Narrow"/>
          <w:sz w:val="20"/>
          <w:szCs w:val="20"/>
        </w:rPr>
        <w:t>Item       :</w:t>
      </w:r>
    </w:p>
    <w:p w:rsidR="009D284B" w:rsidRPr="009D284B" w:rsidRDefault="009D284B" w:rsidP="009D284B">
      <w:pPr>
        <w:pStyle w:val="ListParagraph"/>
        <w:ind w:left="1080"/>
        <w:jc w:val="both"/>
        <w:rPr>
          <w:rFonts w:ascii="Arial Narrow" w:hAnsi="Arial Narrow"/>
          <w:sz w:val="20"/>
          <w:szCs w:val="20"/>
        </w:rPr>
      </w:pPr>
      <w:r w:rsidRPr="009D284B">
        <w:rPr>
          <w:rFonts w:ascii="Arial Narrow" w:hAnsi="Arial Narrow"/>
          <w:sz w:val="20"/>
          <w:szCs w:val="20"/>
        </w:rPr>
        <w:tab/>
        <w:t xml:space="preserve">RESOLVED, that the Board of Selectmen recommends that the Town of </w:t>
      </w:r>
      <w:r w:rsidRPr="009D284B">
        <w:rPr>
          <w:rFonts w:ascii="Arial Narrow" w:hAnsi="Arial Narrow"/>
          <w:noProof/>
          <w:sz w:val="20"/>
          <w:szCs w:val="20"/>
        </w:rPr>
        <w:t>North Stonington</w:t>
      </w:r>
      <w:r w:rsidRPr="009D284B">
        <w:rPr>
          <w:rFonts w:ascii="Arial Narrow" w:hAnsi="Arial Narrow"/>
          <w:sz w:val="20"/>
          <w:szCs w:val="20"/>
        </w:rPr>
        <w:t xml:space="preserve"> appropriate $46,990,000 for costs with respect to the design, construction, equipping, and furnishing of additions and renovations to Wheeler Middle and High School and North Stonington Elementary School; and that the Town issue bonds or notes and temporary notes in an amount not to exceed $</w:t>
      </w:r>
      <w:proofErr w:type="gramStart"/>
      <w:r w:rsidRPr="009D284B">
        <w:rPr>
          <w:rFonts w:ascii="Arial Narrow" w:hAnsi="Arial Narrow"/>
          <w:sz w:val="20"/>
          <w:szCs w:val="20"/>
        </w:rPr>
        <w:t>46,990,000  to</w:t>
      </w:r>
      <w:proofErr w:type="gramEnd"/>
      <w:r w:rsidRPr="009D284B">
        <w:rPr>
          <w:rFonts w:ascii="Arial Narrow" w:hAnsi="Arial Narrow"/>
          <w:sz w:val="20"/>
          <w:szCs w:val="20"/>
        </w:rPr>
        <w:t xml:space="preserve"> finance the appropriation, and that the project be submitted to the Board of Finance.   </w:t>
      </w:r>
    </w:p>
    <w:p w:rsidR="009D284B" w:rsidRPr="009D284B" w:rsidRDefault="009D284B" w:rsidP="009D284B">
      <w:pPr>
        <w:pStyle w:val="ListParagraph"/>
        <w:ind w:left="1080"/>
        <w:jc w:val="both"/>
        <w:rPr>
          <w:rFonts w:ascii="Arial Narrow" w:hAnsi="Arial Narrow"/>
          <w:sz w:val="20"/>
          <w:szCs w:val="20"/>
        </w:rPr>
      </w:pPr>
      <w:r w:rsidRPr="009D284B">
        <w:rPr>
          <w:rFonts w:ascii="Arial Narrow" w:hAnsi="Arial Narrow"/>
          <w:sz w:val="20"/>
          <w:szCs w:val="20"/>
        </w:rPr>
        <w:tab/>
        <w:t>Improvements to the Wheeler Middle and High School are contemplated to include: (1) an approximately 30,050 square feet addition to accommodate the music program including: a band room and a chorus/orchestra room, storage; a gymnasium including storage, concession, locker rooms, public toilets, and a lobby/circulation space; a science addition with science laboratory classrooms, lab preparatory and storage rooms, a graphics, CADD and computer lab; and an addition for the kitchen and cafeteria; (2) improvements within the existing building including: fully renovated classrooms and science laboratories; updating of language laboratory and classrooms; integration of the art and technology program in a fully renovated space; renovation of all classrooms; renovations, and improvements at the media center and special education programs; renovations associated with the nurse/hea1th clinic, administrative and guidance offices; and expansion and renovation of the cafeteria and kitchen; (3) various building systems improvements including: replacement of all mechanical, electrical, plumbing, and fire protections systems and infrastructure; security and communication systems upgrades; energy conservation improvements including exterior wall, door, window, and roof replacement or updates; central air conditioning system installation throughout the building; and installation of an emergency generator and alternative energy systems; (4) various code and ADA compliance improvements and renovations; (5) various site improvements including: separation of the bus/parent/student/parking and circulation; and (6) related improvements and work.</w:t>
      </w:r>
    </w:p>
    <w:p w:rsidR="009D284B" w:rsidRPr="009D284B" w:rsidRDefault="009D284B" w:rsidP="009D284B">
      <w:pPr>
        <w:pStyle w:val="ListParagraph"/>
        <w:ind w:left="1080"/>
        <w:jc w:val="both"/>
        <w:rPr>
          <w:rFonts w:ascii="Arial Narrow" w:hAnsi="Arial Narrow"/>
          <w:sz w:val="20"/>
          <w:szCs w:val="20"/>
        </w:rPr>
      </w:pPr>
      <w:r w:rsidRPr="009D284B">
        <w:rPr>
          <w:rFonts w:ascii="Arial Narrow" w:hAnsi="Arial Narrow"/>
          <w:sz w:val="20"/>
          <w:szCs w:val="20"/>
        </w:rPr>
        <w:tab/>
        <w:t xml:space="preserve">Improvements to the North Stonington Elementary School are contemplated to include: (1) an approximately 11,700 square feet addition to accommodate the music program including a band room that will be located on the stage, a gymnasium including storage, offices, public toilets, and a lobby/circulation space; (2) improvements within the existing building including: fully renovated classrooms and handicapped accessible toilets in the Pre-Kindergarten and Kindergarten classrooms; relocation of the art, music and technology program in a fully renovated space; relocation renovations  and improvements of the media center and special education programs; renovations associated with the nurse/hea1th clinic, administrative and guidance offices; and expansion and renovation of the cafeteria and kitchen; (3) various building systems improvements including: replacement of all mechanical, electrical, plumbing, and fire protections systems and infrastructure; security and communication systems upgrades; energy conservation improvements including exterior wall, door, window, and roof replacement or updates; central air conditioning system installation throughout the building; and installation of an emergency generator and alternative energy systems; (4) various code and ADA compliance improvements and renovations; (5) various site improvements including separation of the bus/parent/student/parking and circulation; accessibility to all site facilities; pavement resurfacing; physical education and athletic fields; and building access improvements; updating the site utility and drainage infrastructure; and (6) related improvements and work. </w:t>
      </w:r>
    </w:p>
    <w:p w:rsidR="009D284B" w:rsidRPr="009D284B" w:rsidRDefault="009D284B" w:rsidP="009D284B">
      <w:pPr>
        <w:pStyle w:val="ListParagraph"/>
        <w:ind w:left="1080"/>
        <w:jc w:val="both"/>
        <w:rPr>
          <w:rFonts w:ascii="Arial Narrow" w:hAnsi="Arial Narrow"/>
          <w:sz w:val="20"/>
          <w:szCs w:val="20"/>
        </w:rPr>
      </w:pPr>
      <w:r w:rsidRPr="009D284B">
        <w:rPr>
          <w:rFonts w:ascii="Arial Narrow" w:hAnsi="Arial Narrow"/>
          <w:sz w:val="20"/>
          <w:szCs w:val="20"/>
        </w:rPr>
        <w:tab/>
        <w:t xml:space="preserve">The appropriation may be spent for design, construction, acquisition and installation costs, site improvements, infrastructure improvements, equipment, furnishings, materials, architectural, engineering, consultant, and other professional fees including legal fees, administrative costs, including costs related to the application for and acceptance of grants, the payment of net temporary interest and other financing costs and other expenses related to the project or its financing. </w:t>
      </w:r>
      <w:proofErr w:type="gramStart"/>
      <w:r w:rsidRPr="009D284B">
        <w:rPr>
          <w:rFonts w:ascii="Arial Narrow" w:hAnsi="Arial Narrow"/>
          <w:sz w:val="20"/>
          <w:szCs w:val="20"/>
        </w:rPr>
        <w:t>The Building Committee, for the School Project -- Wheeler Middle and High School and North Stonington Elementary School established by the Ordinance for the project shall determine the final scope and particulars of the project.</w:t>
      </w:r>
      <w:proofErr w:type="gramEnd"/>
      <w:r w:rsidRPr="009D284B">
        <w:rPr>
          <w:rFonts w:ascii="Arial Narrow" w:hAnsi="Arial Narrow"/>
          <w:sz w:val="20"/>
          <w:szCs w:val="20"/>
        </w:rPr>
        <w:t xml:space="preserve"> Said Building Committee may reduce or modify the scope of the project if funds are not sufficient to complete the entire project, and the appropriation may be spent on the project as so reduced or modified. The Town anticipates applying for and receiving a grant from the State Department of Education to defray in part eligible costs of the project. </w:t>
      </w:r>
    </w:p>
    <w:p w:rsidR="009D284B" w:rsidRPr="009D284B" w:rsidRDefault="009D284B" w:rsidP="00105ED2">
      <w:pPr>
        <w:ind w:left="1980" w:right="2880" w:hanging="900"/>
        <w:jc w:val="both"/>
        <w:rPr>
          <w:rFonts w:ascii="Arial Narrow" w:hAnsi="Arial Narrow"/>
          <w:sz w:val="20"/>
          <w:szCs w:val="20"/>
        </w:rPr>
      </w:pPr>
    </w:p>
    <w:p w:rsidR="00105ED2" w:rsidRPr="009D284B" w:rsidRDefault="00105ED2" w:rsidP="00105ED2">
      <w:pPr>
        <w:ind w:left="1980" w:right="2880" w:hanging="900"/>
        <w:jc w:val="both"/>
        <w:rPr>
          <w:rFonts w:ascii="Arial Narrow" w:hAnsi="Arial Narrow"/>
          <w:sz w:val="20"/>
          <w:szCs w:val="20"/>
        </w:rPr>
      </w:pPr>
      <w:proofErr w:type="gramStart"/>
      <w:r w:rsidRPr="009D284B">
        <w:rPr>
          <w:rFonts w:ascii="Arial Narrow" w:hAnsi="Arial Narrow"/>
          <w:sz w:val="20"/>
          <w:szCs w:val="20"/>
        </w:rPr>
        <w:t>Questions on whether to keep High School or not.</w:t>
      </w:r>
      <w:proofErr w:type="gramEnd"/>
    </w:p>
    <w:p w:rsidR="00105ED2" w:rsidRPr="009D284B" w:rsidRDefault="00105ED2" w:rsidP="00105ED2">
      <w:pPr>
        <w:ind w:left="1980" w:right="2880" w:hanging="900"/>
        <w:jc w:val="both"/>
        <w:rPr>
          <w:rFonts w:ascii="Arial Narrow" w:hAnsi="Arial Narrow"/>
          <w:sz w:val="20"/>
          <w:szCs w:val="20"/>
        </w:rPr>
      </w:pPr>
      <w:r w:rsidRPr="009D284B">
        <w:rPr>
          <w:rFonts w:ascii="Arial Narrow" w:hAnsi="Arial Narrow"/>
          <w:sz w:val="20"/>
          <w:szCs w:val="20"/>
        </w:rPr>
        <w:t>Discussion on Governor’s comments on small school districts</w:t>
      </w:r>
      <w:r w:rsidR="009D284B">
        <w:rPr>
          <w:rFonts w:ascii="Arial Narrow" w:hAnsi="Arial Narrow"/>
          <w:sz w:val="20"/>
          <w:szCs w:val="20"/>
        </w:rPr>
        <w:t xml:space="preserve"> and reduced State Funding</w:t>
      </w:r>
    </w:p>
    <w:p w:rsidR="00105ED2" w:rsidRPr="009D284B" w:rsidRDefault="00105ED2" w:rsidP="00105ED2">
      <w:pPr>
        <w:ind w:left="1980" w:right="2880" w:hanging="900"/>
        <w:jc w:val="both"/>
        <w:rPr>
          <w:rFonts w:ascii="Arial Narrow" w:hAnsi="Arial Narrow"/>
          <w:sz w:val="20"/>
          <w:szCs w:val="20"/>
        </w:rPr>
      </w:pPr>
      <w:r w:rsidRPr="009D284B">
        <w:rPr>
          <w:rFonts w:ascii="Arial Narrow" w:hAnsi="Arial Narrow"/>
          <w:sz w:val="20"/>
          <w:szCs w:val="20"/>
        </w:rPr>
        <w:t>Discussion on the need for more time to discuss building costs and interest rates</w:t>
      </w:r>
    </w:p>
    <w:p w:rsidR="00105ED2" w:rsidRPr="009D284B" w:rsidRDefault="00105ED2" w:rsidP="00105ED2">
      <w:pPr>
        <w:ind w:left="1980" w:right="2880" w:hanging="900"/>
        <w:jc w:val="both"/>
        <w:rPr>
          <w:rFonts w:ascii="Arial Narrow" w:hAnsi="Arial Narrow"/>
          <w:sz w:val="20"/>
          <w:szCs w:val="20"/>
        </w:rPr>
      </w:pPr>
      <w:r w:rsidRPr="009D284B">
        <w:rPr>
          <w:rFonts w:ascii="Arial Narrow" w:hAnsi="Arial Narrow"/>
          <w:sz w:val="20"/>
          <w:szCs w:val="20"/>
        </w:rPr>
        <w:t>What is the added educational value by spending $4</w:t>
      </w:r>
      <w:r w:rsidR="009D284B">
        <w:rPr>
          <w:rFonts w:ascii="Arial Narrow" w:hAnsi="Arial Narrow"/>
          <w:sz w:val="20"/>
          <w:szCs w:val="20"/>
        </w:rPr>
        <w:t>6,990,000</w:t>
      </w:r>
      <w:r w:rsidRPr="009D284B">
        <w:rPr>
          <w:rFonts w:ascii="Arial Narrow" w:hAnsi="Arial Narrow"/>
          <w:sz w:val="20"/>
          <w:szCs w:val="20"/>
        </w:rPr>
        <w:t>?</w:t>
      </w:r>
    </w:p>
    <w:p w:rsidR="00105ED2" w:rsidRPr="009D284B" w:rsidRDefault="00105ED2" w:rsidP="00105ED2">
      <w:pPr>
        <w:ind w:left="1980" w:right="2880" w:hanging="900"/>
        <w:jc w:val="both"/>
        <w:rPr>
          <w:rFonts w:ascii="Arial Narrow" w:hAnsi="Arial Narrow"/>
          <w:sz w:val="20"/>
          <w:szCs w:val="20"/>
        </w:rPr>
      </w:pPr>
      <w:r w:rsidRPr="009D284B">
        <w:rPr>
          <w:rFonts w:ascii="Arial Narrow" w:hAnsi="Arial Narrow"/>
          <w:sz w:val="20"/>
          <w:szCs w:val="20"/>
        </w:rPr>
        <w:t xml:space="preserve">Building costs vs. </w:t>
      </w:r>
      <w:r w:rsidR="009D284B">
        <w:rPr>
          <w:rFonts w:ascii="Arial Narrow" w:hAnsi="Arial Narrow"/>
          <w:sz w:val="20"/>
          <w:szCs w:val="20"/>
        </w:rPr>
        <w:t xml:space="preserve">Added </w:t>
      </w:r>
      <w:r w:rsidRPr="009D284B">
        <w:rPr>
          <w:rFonts w:ascii="Arial Narrow" w:hAnsi="Arial Narrow"/>
          <w:sz w:val="20"/>
          <w:szCs w:val="20"/>
        </w:rPr>
        <w:t>Learning Value</w:t>
      </w:r>
    </w:p>
    <w:p w:rsidR="00105ED2" w:rsidRPr="009D284B" w:rsidRDefault="00105ED2" w:rsidP="00105ED2">
      <w:pPr>
        <w:ind w:left="1980" w:right="2880" w:hanging="900"/>
        <w:jc w:val="both"/>
        <w:rPr>
          <w:rFonts w:ascii="Arial Narrow" w:hAnsi="Arial Narrow"/>
          <w:sz w:val="20"/>
          <w:szCs w:val="20"/>
        </w:rPr>
      </w:pPr>
    </w:p>
    <w:p w:rsidR="00CB2915" w:rsidRPr="009D284B" w:rsidRDefault="00CB2915" w:rsidP="00CB2915">
      <w:pPr>
        <w:pStyle w:val="BFirstInd"/>
        <w:numPr>
          <w:ilvl w:val="0"/>
          <w:numId w:val="1"/>
        </w:numPr>
        <w:spacing w:after="0"/>
        <w:contextualSpacing/>
        <w:rPr>
          <w:rFonts w:ascii="Arial Narrow" w:hAnsi="Arial Narrow" w:cs="Arial Narrow"/>
          <w:sz w:val="20"/>
          <w:szCs w:val="20"/>
        </w:rPr>
      </w:pPr>
      <w:r w:rsidRPr="009D284B">
        <w:rPr>
          <w:rFonts w:ascii="Arial Narrow" w:hAnsi="Arial Narrow" w:cs="Arial Narrow"/>
          <w:sz w:val="20"/>
          <w:szCs w:val="20"/>
        </w:rPr>
        <w:t>Small cities housing rehabilitation grant &amp; citizen participation plan documents and vote on following:</w:t>
      </w:r>
    </w:p>
    <w:p w:rsidR="00CB2915" w:rsidRPr="009D284B" w:rsidRDefault="00CB2915" w:rsidP="00CB2915">
      <w:pPr>
        <w:pStyle w:val="BFirstInd"/>
        <w:numPr>
          <w:ilvl w:val="0"/>
          <w:numId w:val="2"/>
        </w:numPr>
        <w:spacing w:after="0"/>
        <w:contextualSpacing/>
        <w:rPr>
          <w:rFonts w:ascii="Arial Narrow" w:hAnsi="Arial Narrow" w:cs="Arial Narrow"/>
          <w:sz w:val="20"/>
          <w:szCs w:val="20"/>
        </w:rPr>
      </w:pPr>
      <w:r w:rsidRPr="009D284B">
        <w:rPr>
          <w:rFonts w:ascii="Arial Narrow" w:hAnsi="Arial Narrow" w:cs="Arial Narrow"/>
          <w:sz w:val="20"/>
          <w:szCs w:val="20"/>
        </w:rPr>
        <w:t>Certified resolution of North Stonington Small Cities Program</w:t>
      </w:r>
      <w:r w:rsidR="00105ED2" w:rsidRPr="009D284B">
        <w:rPr>
          <w:rFonts w:ascii="Arial Narrow" w:hAnsi="Arial Narrow" w:cs="Arial Narrow"/>
          <w:sz w:val="20"/>
          <w:szCs w:val="20"/>
        </w:rPr>
        <w:t>-A motion was made by Selectman Donahue, seconded by Selectman Testa, carrying.  3-0</w:t>
      </w:r>
    </w:p>
    <w:p w:rsidR="00105ED2" w:rsidRPr="009D284B" w:rsidRDefault="00CB2915" w:rsidP="00105ED2">
      <w:pPr>
        <w:pStyle w:val="BFirstInd"/>
        <w:numPr>
          <w:ilvl w:val="0"/>
          <w:numId w:val="2"/>
        </w:numPr>
        <w:spacing w:after="0"/>
        <w:contextualSpacing/>
        <w:rPr>
          <w:rFonts w:ascii="Arial Narrow" w:hAnsi="Arial Narrow" w:cs="Arial Narrow"/>
          <w:sz w:val="20"/>
          <w:szCs w:val="20"/>
        </w:rPr>
      </w:pPr>
      <w:r w:rsidRPr="009D284B">
        <w:rPr>
          <w:rFonts w:ascii="Arial Narrow" w:hAnsi="Arial Narrow" w:cs="Arial Narrow"/>
          <w:sz w:val="20"/>
          <w:szCs w:val="20"/>
        </w:rPr>
        <w:lastRenderedPageBreak/>
        <w:t>Small Cities Fair Housing Resolution</w:t>
      </w:r>
      <w:r w:rsidR="00105ED2" w:rsidRPr="009D284B">
        <w:rPr>
          <w:rFonts w:ascii="Arial Narrow" w:hAnsi="Arial Narrow" w:cs="Arial Narrow"/>
          <w:sz w:val="20"/>
          <w:szCs w:val="20"/>
        </w:rPr>
        <w:t>- A motion was made by Selectman Testa, seconded by Selectman Donahue, carrying.  3-0</w:t>
      </w:r>
    </w:p>
    <w:p w:rsidR="00105ED2" w:rsidRPr="009D284B" w:rsidRDefault="00CB2915" w:rsidP="00105ED2">
      <w:pPr>
        <w:pStyle w:val="BFirstInd"/>
        <w:numPr>
          <w:ilvl w:val="0"/>
          <w:numId w:val="2"/>
        </w:numPr>
        <w:spacing w:after="0"/>
        <w:contextualSpacing/>
        <w:rPr>
          <w:rFonts w:ascii="Arial Narrow" w:hAnsi="Arial Narrow" w:cs="Arial Narrow"/>
          <w:sz w:val="20"/>
          <w:szCs w:val="20"/>
        </w:rPr>
      </w:pPr>
      <w:r w:rsidRPr="009D284B">
        <w:rPr>
          <w:rFonts w:ascii="Arial Narrow" w:hAnsi="Arial Narrow" w:cs="Arial Narrow"/>
          <w:sz w:val="20"/>
          <w:szCs w:val="20"/>
        </w:rPr>
        <w:t>Small Cities Citizen Participation Plan</w:t>
      </w:r>
      <w:r w:rsidR="00105ED2" w:rsidRPr="009D284B">
        <w:rPr>
          <w:rFonts w:ascii="Arial Narrow" w:hAnsi="Arial Narrow" w:cs="Arial Narrow"/>
          <w:sz w:val="20"/>
          <w:szCs w:val="20"/>
        </w:rPr>
        <w:t>- HOLD</w:t>
      </w:r>
    </w:p>
    <w:p w:rsidR="00105ED2" w:rsidRPr="009D284B" w:rsidRDefault="00CB2915" w:rsidP="00105ED2">
      <w:pPr>
        <w:pStyle w:val="BFirstInd"/>
        <w:numPr>
          <w:ilvl w:val="0"/>
          <w:numId w:val="2"/>
        </w:numPr>
        <w:spacing w:after="0"/>
        <w:contextualSpacing/>
        <w:rPr>
          <w:rFonts w:ascii="Arial Narrow" w:hAnsi="Arial Narrow" w:cs="Arial Narrow"/>
          <w:sz w:val="20"/>
          <w:szCs w:val="20"/>
        </w:rPr>
      </w:pPr>
      <w:r w:rsidRPr="009D284B">
        <w:rPr>
          <w:rFonts w:ascii="Arial Narrow" w:hAnsi="Arial Narrow" w:cs="Arial Narrow"/>
          <w:sz w:val="20"/>
          <w:szCs w:val="20"/>
        </w:rPr>
        <w:t>Affirmative Action Policy Statement</w:t>
      </w:r>
      <w:r w:rsidR="00105ED2" w:rsidRPr="009D284B">
        <w:rPr>
          <w:rFonts w:ascii="Arial Narrow" w:hAnsi="Arial Narrow" w:cs="Arial Narrow"/>
          <w:sz w:val="20"/>
          <w:szCs w:val="20"/>
        </w:rPr>
        <w:t>- A motion was made by Selectman Donahue, seconded by Selectman Testa, carrying.  3-0</w:t>
      </w:r>
    </w:p>
    <w:p w:rsidR="00CB2915" w:rsidRPr="009D284B" w:rsidRDefault="00CB2915" w:rsidP="00105ED2">
      <w:pPr>
        <w:pStyle w:val="BFirstInd"/>
        <w:spacing w:after="0"/>
        <w:ind w:left="2520" w:firstLine="0"/>
        <w:contextualSpacing/>
        <w:rPr>
          <w:rFonts w:ascii="Arial Narrow" w:hAnsi="Arial Narrow" w:cs="Arial Narrow"/>
          <w:sz w:val="20"/>
          <w:szCs w:val="20"/>
        </w:rPr>
      </w:pPr>
    </w:p>
    <w:p w:rsidR="00CB2915" w:rsidRPr="009D284B" w:rsidRDefault="00CB2915" w:rsidP="00CB2915">
      <w:pPr>
        <w:pStyle w:val="BFirstInd"/>
        <w:spacing w:after="0"/>
        <w:ind w:left="1080" w:hanging="1080"/>
        <w:rPr>
          <w:rFonts w:ascii="Arial Narrow" w:hAnsi="Arial Narrow" w:cs="Arial Narrow"/>
          <w:sz w:val="20"/>
          <w:szCs w:val="20"/>
        </w:rPr>
      </w:pPr>
      <w:r w:rsidRPr="009D284B">
        <w:rPr>
          <w:rFonts w:ascii="Arial Narrow" w:hAnsi="Arial Narrow" w:cs="Arial Narrow"/>
          <w:sz w:val="20"/>
          <w:szCs w:val="20"/>
        </w:rPr>
        <w:t>Public Comments and Questions</w:t>
      </w:r>
      <w:r w:rsidR="00105ED2" w:rsidRPr="009D284B">
        <w:rPr>
          <w:rFonts w:ascii="Arial Narrow" w:hAnsi="Arial Narrow" w:cs="Arial Narrow"/>
          <w:sz w:val="20"/>
          <w:szCs w:val="20"/>
        </w:rPr>
        <w:t>-None presented</w:t>
      </w:r>
    </w:p>
    <w:p w:rsidR="00CB2915" w:rsidRPr="009D284B" w:rsidRDefault="00CB2915" w:rsidP="00CB2915">
      <w:pPr>
        <w:pStyle w:val="BFirstInd"/>
        <w:spacing w:after="0"/>
        <w:ind w:left="1080" w:hanging="1080"/>
        <w:rPr>
          <w:rFonts w:ascii="Arial Narrow" w:hAnsi="Arial Narrow" w:cs="Arial Narrow"/>
          <w:sz w:val="20"/>
          <w:szCs w:val="20"/>
        </w:rPr>
      </w:pPr>
      <w:r w:rsidRPr="009D284B">
        <w:rPr>
          <w:rFonts w:ascii="Arial Narrow" w:hAnsi="Arial Narrow" w:cs="Arial Narrow"/>
          <w:sz w:val="20"/>
          <w:szCs w:val="20"/>
        </w:rPr>
        <w:t>Adjournment</w:t>
      </w:r>
      <w:r w:rsidR="00105ED2" w:rsidRPr="009D284B">
        <w:rPr>
          <w:rFonts w:ascii="Arial Narrow" w:hAnsi="Arial Narrow" w:cs="Arial Narrow"/>
          <w:sz w:val="20"/>
          <w:szCs w:val="20"/>
        </w:rPr>
        <w:t>-11:00 PM</w:t>
      </w:r>
    </w:p>
    <w:p w:rsidR="00D82814" w:rsidRPr="009D284B" w:rsidRDefault="00D82814">
      <w:pPr>
        <w:rPr>
          <w:rFonts w:ascii="Arial Narrow" w:hAnsi="Arial Narrow"/>
          <w:sz w:val="20"/>
          <w:szCs w:val="20"/>
        </w:rPr>
      </w:pPr>
    </w:p>
    <w:sectPr w:rsidR="00D82814" w:rsidRPr="009D284B" w:rsidSect="00295F8C">
      <w:footerReference w:type="default" r:id="rId10"/>
      <w:pgSz w:w="12240" w:h="15840" w:code="1"/>
      <w:pgMar w:top="720" w:right="72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7DD" w:rsidRDefault="00105ED2">
      <w:r>
        <w:separator/>
      </w:r>
    </w:p>
  </w:endnote>
  <w:endnote w:type="continuationSeparator" w:id="0">
    <w:p w:rsidR="00EF37DD" w:rsidRDefault="0010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39" w:rsidRDefault="00B5365C">
    <w:pPr>
      <w:pStyle w:val="Footer"/>
      <w:jc w:val="right"/>
      <w:rPr>
        <w:rFonts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7DD" w:rsidRDefault="00105ED2">
      <w:r>
        <w:separator/>
      </w:r>
    </w:p>
  </w:footnote>
  <w:footnote w:type="continuationSeparator" w:id="0">
    <w:p w:rsidR="00EF37DD" w:rsidRDefault="00105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F4E4D"/>
    <w:multiLevelType w:val="hybridMultilevel"/>
    <w:tmpl w:val="A698B778"/>
    <w:lvl w:ilvl="0" w:tplc="9A1CA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3D05131"/>
    <w:multiLevelType w:val="hybridMultilevel"/>
    <w:tmpl w:val="25BE6BD2"/>
    <w:lvl w:ilvl="0" w:tplc="73BC695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915"/>
    <w:rsid w:val="00070F4F"/>
    <w:rsid w:val="00105ED2"/>
    <w:rsid w:val="00203E66"/>
    <w:rsid w:val="00295F8C"/>
    <w:rsid w:val="003E64D1"/>
    <w:rsid w:val="00432258"/>
    <w:rsid w:val="004F530D"/>
    <w:rsid w:val="00586F02"/>
    <w:rsid w:val="005B5F81"/>
    <w:rsid w:val="005C7C26"/>
    <w:rsid w:val="006E3B5F"/>
    <w:rsid w:val="009D284B"/>
    <w:rsid w:val="00B5365C"/>
    <w:rsid w:val="00B60216"/>
    <w:rsid w:val="00CB2915"/>
    <w:rsid w:val="00D82814"/>
    <w:rsid w:val="00EF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15"/>
    <w:rPr>
      <w:rFonts w:ascii="Garamond" w:eastAsia="Times New Roman" w:hAnsi="Garamond" w:cs="Garamon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B2915"/>
    <w:pPr>
      <w:tabs>
        <w:tab w:val="center" w:pos="4320"/>
        <w:tab w:val="right" w:pos="8640"/>
      </w:tabs>
    </w:pPr>
  </w:style>
  <w:style w:type="character" w:customStyle="1" w:styleId="FooterChar">
    <w:name w:val="Footer Char"/>
    <w:basedOn w:val="DefaultParagraphFont"/>
    <w:link w:val="Footer"/>
    <w:uiPriority w:val="99"/>
    <w:rsid w:val="00CB2915"/>
    <w:rPr>
      <w:rFonts w:ascii="Garamond" w:eastAsia="Times New Roman" w:hAnsi="Garamond" w:cs="Garamond"/>
      <w:szCs w:val="24"/>
    </w:rPr>
  </w:style>
  <w:style w:type="paragraph" w:customStyle="1" w:styleId="BFirstInd">
    <w:name w:val="B First Ind"/>
    <w:aliases w:val="fi"/>
    <w:basedOn w:val="Normal"/>
    <w:uiPriority w:val="99"/>
    <w:rsid w:val="00CB2915"/>
    <w:pPr>
      <w:spacing w:after="240"/>
      <w:ind w:firstLine="720"/>
    </w:pPr>
  </w:style>
  <w:style w:type="paragraph" w:styleId="BalloonText">
    <w:name w:val="Balloon Text"/>
    <w:basedOn w:val="Normal"/>
    <w:link w:val="BalloonTextChar"/>
    <w:uiPriority w:val="99"/>
    <w:semiHidden/>
    <w:unhideWhenUsed/>
    <w:rsid w:val="00105ED2"/>
    <w:rPr>
      <w:rFonts w:ascii="Tahoma" w:hAnsi="Tahoma" w:cs="Tahoma"/>
      <w:sz w:val="16"/>
      <w:szCs w:val="16"/>
    </w:rPr>
  </w:style>
  <w:style w:type="character" w:customStyle="1" w:styleId="BalloonTextChar">
    <w:name w:val="Balloon Text Char"/>
    <w:basedOn w:val="DefaultParagraphFont"/>
    <w:link w:val="BalloonText"/>
    <w:uiPriority w:val="99"/>
    <w:semiHidden/>
    <w:rsid w:val="00105ED2"/>
    <w:rPr>
      <w:rFonts w:ascii="Tahoma" w:eastAsia="Times New Roman" w:hAnsi="Tahoma" w:cs="Tahoma"/>
      <w:sz w:val="16"/>
      <w:szCs w:val="16"/>
    </w:rPr>
  </w:style>
  <w:style w:type="paragraph" w:customStyle="1" w:styleId="Heading4C">
    <w:name w:val="Heading 4 C"/>
    <w:aliases w:val="h4"/>
    <w:basedOn w:val="Normal"/>
    <w:next w:val="Normal"/>
    <w:qFormat/>
    <w:rsid w:val="009D284B"/>
    <w:pPr>
      <w:keepNext/>
      <w:keepLines/>
      <w:spacing w:after="360" w:line="276" w:lineRule="auto"/>
      <w:jc w:val="center"/>
      <w:outlineLvl w:val="1"/>
    </w:pPr>
    <w:rPr>
      <w:rFonts w:asciiTheme="minorHAnsi" w:eastAsiaTheme="minorHAnsi" w:hAnsiTheme="minorHAnsi" w:cstheme="minorBidi"/>
      <w:sz w:val="22"/>
      <w:szCs w:val="22"/>
    </w:rPr>
  </w:style>
  <w:style w:type="paragraph" w:styleId="ListParagraph">
    <w:name w:val="List Paragraph"/>
    <w:basedOn w:val="Normal"/>
    <w:uiPriority w:val="34"/>
    <w:qFormat/>
    <w:rsid w:val="009D2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15"/>
    <w:rPr>
      <w:rFonts w:ascii="Garamond" w:eastAsia="Times New Roman" w:hAnsi="Garamond" w:cs="Garamon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B2915"/>
    <w:pPr>
      <w:tabs>
        <w:tab w:val="center" w:pos="4320"/>
        <w:tab w:val="right" w:pos="8640"/>
      </w:tabs>
    </w:pPr>
  </w:style>
  <w:style w:type="character" w:customStyle="1" w:styleId="FooterChar">
    <w:name w:val="Footer Char"/>
    <w:basedOn w:val="DefaultParagraphFont"/>
    <w:link w:val="Footer"/>
    <w:uiPriority w:val="99"/>
    <w:rsid w:val="00CB2915"/>
    <w:rPr>
      <w:rFonts w:ascii="Garamond" w:eastAsia="Times New Roman" w:hAnsi="Garamond" w:cs="Garamond"/>
      <w:szCs w:val="24"/>
    </w:rPr>
  </w:style>
  <w:style w:type="paragraph" w:customStyle="1" w:styleId="BFirstInd">
    <w:name w:val="B First Ind"/>
    <w:aliases w:val="fi"/>
    <w:basedOn w:val="Normal"/>
    <w:uiPriority w:val="99"/>
    <w:rsid w:val="00CB2915"/>
    <w:pPr>
      <w:spacing w:after="240"/>
      <w:ind w:firstLine="720"/>
    </w:pPr>
  </w:style>
  <w:style w:type="paragraph" w:styleId="BalloonText">
    <w:name w:val="Balloon Text"/>
    <w:basedOn w:val="Normal"/>
    <w:link w:val="BalloonTextChar"/>
    <w:uiPriority w:val="99"/>
    <w:semiHidden/>
    <w:unhideWhenUsed/>
    <w:rsid w:val="00105ED2"/>
    <w:rPr>
      <w:rFonts w:ascii="Tahoma" w:hAnsi="Tahoma" w:cs="Tahoma"/>
      <w:sz w:val="16"/>
      <w:szCs w:val="16"/>
    </w:rPr>
  </w:style>
  <w:style w:type="character" w:customStyle="1" w:styleId="BalloonTextChar">
    <w:name w:val="Balloon Text Char"/>
    <w:basedOn w:val="DefaultParagraphFont"/>
    <w:link w:val="BalloonText"/>
    <w:uiPriority w:val="99"/>
    <w:semiHidden/>
    <w:rsid w:val="00105ED2"/>
    <w:rPr>
      <w:rFonts w:ascii="Tahoma" w:eastAsia="Times New Roman" w:hAnsi="Tahoma" w:cs="Tahoma"/>
      <w:sz w:val="16"/>
      <w:szCs w:val="16"/>
    </w:rPr>
  </w:style>
  <w:style w:type="paragraph" w:customStyle="1" w:styleId="Heading4C">
    <w:name w:val="Heading 4 C"/>
    <w:aliases w:val="h4"/>
    <w:basedOn w:val="Normal"/>
    <w:next w:val="Normal"/>
    <w:qFormat/>
    <w:rsid w:val="009D284B"/>
    <w:pPr>
      <w:keepNext/>
      <w:keepLines/>
      <w:spacing w:after="360" w:line="276" w:lineRule="auto"/>
      <w:jc w:val="center"/>
      <w:outlineLvl w:val="1"/>
    </w:pPr>
    <w:rPr>
      <w:rFonts w:asciiTheme="minorHAnsi" w:eastAsiaTheme="minorHAnsi" w:hAnsiTheme="minorHAnsi" w:cstheme="minorBidi"/>
      <w:sz w:val="22"/>
      <w:szCs w:val="22"/>
    </w:rPr>
  </w:style>
  <w:style w:type="paragraph" w:styleId="ListParagraph">
    <w:name w:val="List Paragraph"/>
    <w:basedOn w:val="Normal"/>
    <w:uiPriority w:val="34"/>
    <w:qFormat/>
    <w:rsid w:val="009D2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1648</Words>
  <Characters>8291</Characters>
  <Application>Microsoft Office Word</Application>
  <DocSecurity>0</DocSecurity>
  <Lines>487</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Roohr</dc:creator>
  <cp:lastModifiedBy>Robin Roohr</cp:lastModifiedBy>
  <cp:revision>5</cp:revision>
  <cp:lastPrinted>2014-04-01T18:33:00Z</cp:lastPrinted>
  <dcterms:created xsi:type="dcterms:W3CDTF">2014-03-31T16:46:00Z</dcterms:created>
  <dcterms:modified xsi:type="dcterms:W3CDTF">2014-04-01T18:34:00Z</dcterms:modified>
</cp:coreProperties>
</file>