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CF9" w:rsidRPr="003D20B1" w:rsidRDefault="002D3CF9" w:rsidP="002D3CF9">
      <w:pPr>
        <w:framePr w:hSpace="180" w:wrap="auto" w:vAnchor="text" w:hAnchor="page" w:x="107" w:y="-294"/>
        <w:ind w:firstLine="720"/>
        <w:rPr>
          <w:rFonts w:ascii="Arial Narrow" w:hAnsi="Arial Narrow" w:cs="Arial Narrow"/>
          <w:sz w:val="20"/>
          <w:szCs w:val="20"/>
        </w:rPr>
      </w:pPr>
      <w:r w:rsidRPr="003D20B1">
        <w:rPr>
          <w:rFonts w:ascii="Arial Narrow" w:hAnsi="Arial Narrow" w:cs="Arial Narrow"/>
          <w:sz w:val="20"/>
          <w:szCs w:val="20"/>
        </w:rPr>
        <w:object w:dxaOrig="3660" w:dyaOrig="3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71pt" o:ole="" fillcolor="window">
            <v:imagedata r:id="rId9" o:title=""/>
          </v:shape>
          <o:OLEObject Type="Embed" ProgID="PBrush" ShapeID="_x0000_i1025" DrawAspect="Content" ObjectID="_1457254716" r:id="rId10"/>
        </w:object>
      </w:r>
    </w:p>
    <w:p w:rsidR="002D3CF9" w:rsidRPr="003D20B1" w:rsidRDefault="002D3CF9" w:rsidP="002D3CF9">
      <w:pPr>
        <w:ind w:firstLine="720"/>
        <w:jc w:val="both"/>
        <w:rPr>
          <w:rFonts w:ascii="Arial Narrow" w:hAnsi="Arial Narrow" w:cs="Arial Narrow"/>
          <w:sz w:val="20"/>
          <w:szCs w:val="20"/>
        </w:rPr>
      </w:pPr>
      <w:r w:rsidRPr="003D20B1">
        <w:rPr>
          <w:rFonts w:ascii="Arial Narrow" w:hAnsi="Arial Narrow" w:cs="Arial Narrow"/>
          <w:sz w:val="20"/>
          <w:szCs w:val="20"/>
        </w:rPr>
        <w:t xml:space="preserve">                      Town of North Stonington</w:t>
      </w:r>
    </w:p>
    <w:p w:rsidR="002D3CF9" w:rsidRPr="003D20B1" w:rsidRDefault="002D3CF9" w:rsidP="002D3CF9">
      <w:pPr>
        <w:ind w:left="1440" w:hanging="1440"/>
        <w:rPr>
          <w:rFonts w:ascii="Arial Narrow" w:hAnsi="Arial Narrow" w:cs="Arial Narrow"/>
          <w:sz w:val="20"/>
          <w:szCs w:val="20"/>
        </w:rPr>
      </w:pPr>
      <w:r w:rsidRPr="003D20B1">
        <w:rPr>
          <w:rFonts w:ascii="Arial Narrow" w:hAnsi="Arial Narrow" w:cs="Arial Narrow"/>
          <w:sz w:val="20"/>
          <w:szCs w:val="20"/>
        </w:rPr>
        <w:t xml:space="preserve">                                              Board of Selectmen     </w:t>
      </w:r>
    </w:p>
    <w:p w:rsidR="002D3CF9" w:rsidRPr="003D20B1" w:rsidRDefault="002D3CF9" w:rsidP="002D3CF9">
      <w:pPr>
        <w:rPr>
          <w:rFonts w:ascii="Arial Narrow" w:hAnsi="Arial Narrow" w:cs="Arial Narrow"/>
          <w:sz w:val="20"/>
          <w:szCs w:val="20"/>
        </w:rPr>
      </w:pPr>
      <w:r w:rsidRPr="003D20B1">
        <w:rPr>
          <w:rFonts w:ascii="Arial Narrow" w:hAnsi="Arial Narrow" w:cs="Arial Narrow"/>
          <w:sz w:val="20"/>
          <w:szCs w:val="20"/>
        </w:rPr>
        <w:t xml:space="preserve">                                                    March </w:t>
      </w:r>
      <w:r>
        <w:rPr>
          <w:rFonts w:ascii="Arial Narrow" w:hAnsi="Arial Narrow" w:cs="Arial Narrow"/>
          <w:sz w:val="20"/>
          <w:szCs w:val="20"/>
        </w:rPr>
        <w:t>18</w:t>
      </w:r>
      <w:r w:rsidRPr="003D20B1">
        <w:rPr>
          <w:rFonts w:ascii="Arial Narrow" w:hAnsi="Arial Narrow" w:cs="Arial Narrow"/>
          <w:sz w:val="20"/>
          <w:szCs w:val="20"/>
        </w:rPr>
        <w:t>, 2014</w:t>
      </w:r>
    </w:p>
    <w:p w:rsidR="002D3CF9" w:rsidRPr="003D20B1" w:rsidRDefault="002D3CF9" w:rsidP="002D3CF9">
      <w:pPr>
        <w:rPr>
          <w:rFonts w:ascii="Arial Narrow" w:hAnsi="Arial Narrow" w:cs="Arial Narrow"/>
          <w:sz w:val="20"/>
          <w:szCs w:val="20"/>
        </w:rPr>
      </w:pPr>
      <w:r w:rsidRPr="003D20B1">
        <w:rPr>
          <w:rFonts w:ascii="Arial Narrow" w:hAnsi="Arial Narrow" w:cs="Arial Narrow"/>
          <w:sz w:val="20"/>
          <w:szCs w:val="20"/>
        </w:rPr>
        <w:t xml:space="preserve">                                  New Town Hall Conference Room</w:t>
      </w:r>
    </w:p>
    <w:p w:rsidR="002D3CF9" w:rsidRPr="003D20B1" w:rsidRDefault="002D3CF9" w:rsidP="002D3CF9">
      <w:pPr>
        <w:rPr>
          <w:rFonts w:ascii="Arial Narrow" w:hAnsi="Arial Narrow" w:cs="Arial Narrow"/>
          <w:sz w:val="20"/>
          <w:szCs w:val="20"/>
          <w:u w:val="single"/>
        </w:rPr>
      </w:pPr>
      <w:r w:rsidRPr="003D20B1">
        <w:rPr>
          <w:rFonts w:ascii="Arial Narrow" w:hAnsi="Arial Narrow" w:cs="Arial Narrow"/>
          <w:sz w:val="20"/>
          <w:szCs w:val="20"/>
        </w:rPr>
        <w:t xml:space="preserve">                      </w:t>
      </w:r>
      <w:r w:rsidR="000E51EC">
        <w:rPr>
          <w:rFonts w:ascii="Arial Narrow" w:hAnsi="Arial Narrow" w:cs="Arial Narrow"/>
          <w:sz w:val="20"/>
          <w:szCs w:val="20"/>
        </w:rPr>
        <w:t xml:space="preserve">        </w:t>
      </w:r>
      <w:r w:rsidRPr="003D20B1">
        <w:rPr>
          <w:rFonts w:ascii="Arial Narrow" w:hAnsi="Arial Narrow" w:cs="Arial Narrow"/>
          <w:sz w:val="20"/>
          <w:szCs w:val="20"/>
        </w:rPr>
        <w:t xml:space="preserve">          Regular Meeting-7:00 PM</w:t>
      </w:r>
      <w:r>
        <w:rPr>
          <w:rFonts w:ascii="Arial Narrow" w:hAnsi="Arial Narrow" w:cs="Arial Narrow"/>
          <w:sz w:val="20"/>
          <w:szCs w:val="20"/>
        </w:rPr>
        <w:t xml:space="preserve"> </w:t>
      </w:r>
    </w:p>
    <w:p w:rsidR="000357B7" w:rsidRDefault="000357B7" w:rsidP="002D3CF9">
      <w:pPr>
        <w:tabs>
          <w:tab w:val="left" w:pos="4320"/>
        </w:tabs>
        <w:rPr>
          <w:rFonts w:ascii="Arial Narrow" w:hAnsi="Arial Narrow" w:cs="Arial Narrow"/>
          <w:b/>
          <w:sz w:val="20"/>
          <w:szCs w:val="20"/>
          <w:u w:val="single"/>
        </w:rPr>
      </w:pPr>
    </w:p>
    <w:p w:rsidR="000357B7" w:rsidRDefault="000357B7" w:rsidP="002D3CF9">
      <w:pPr>
        <w:tabs>
          <w:tab w:val="left" w:pos="4320"/>
        </w:tabs>
        <w:rPr>
          <w:rFonts w:ascii="Arial Narrow" w:hAnsi="Arial Narrow" w:cs="Arial Narrow"/>
          <w:b/>
          <w:sz w:val="20"/>
          <w:szCs w:val="20"/>
          <w:u w:val="single"/>
        </w:rPr>
      </w:pPr>
    </w:p>
    <w:p w:rsidR="002D3CF9" w:rsidRPr="003D20B1" w:rsidRDefault="000357B7" w:rsidP="002D3CF9">
      <w:pPr>
        <w:tabs>
          <w:tab w:val="left" w:pos="4320"/>
        </w:tabs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b/>
          <w:sz w:val="20"/>
          <w:szCs w:val="20"/>
          <w:u w:val="single"/>
        </w:rPr>
        <w:t>MINUTES</w:t>
      </w:r>
      <w:r w:rsidR="002D3CF9" w:rsidRPr="003D20B1">
        <w:rPr>
          <w:rFonts w:ascii="Arial Narrow" w:hAnsi="Arial Narrow" w:cs="Arial Narrow"/>
          <w:b/>
          <w:sz w:val="20"/>
          <w:szCs w:val="20"/>
        </w:rPr>
        <w:t xml:space="preserve">                                                                          </w:t>
      </w:r>
    </w:p>
    <w:p w:rsidR="002D3CF9" w:rsidRPr="006A75F7" w:rsidRDefault="002D3CF9" w:rsidP="002D3CF9">
      <w:pPr>
        <w:tabs>
          <w:tab w:val="left" w:pos="4320"/>
        </w:tabs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Call to Order -</w:t>
      </w:r>
      <w:r w:rsidR="000357B7">
        <w:rPr>
          <w:rFonts w:ascii="Arial Narrow" w:hAnsi="Arial Narrow" w:cs="Arial Narrow"/>
          <w:sz w:val="20"/>
          <w:szCs w:val="20"/>
        </w:rPr>
        <w:t>7:00 PM with Selectmen Mullane, Testa and Donahue present.</w:t>
      </w:r>
    </w:p>
    <w:p w:rsidR="002D3CF9" w:rsidRPr="006A75F7" w:rsidRDefault="002D3CF9" w:rsidP="002D3CF9">
      <w:pPr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Public Comments and Questions</w:t>
      </w:r>
    </w:p>
    <w:p w:rsidR="002D3CF9" w:rsidRDefault="002D3CF9" w:rsidP="002D3CF9">
      <w:pPr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Minutes-</w:t>
      </w:r>
    </w:p>
    <w:p w:rsidR="000357B7" w:rsidRDefault="000357B7" w:rsidP="002D3CF9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A motion was made by Selectman Donahue and seconded by Selectman Mullane to approve the minutes of March 11, 2014 as presented, carrying.  3-0</w:t>
      </w:r>
    </w:p>
    <w:p w:rsidR="000357B7" w:rsidRDefault="000357B7" w:rsidP="002D3CF9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 motion was made by Selectman Donahue and seconded by Selectman Testa to approve the minutes of March 4, 2014, as presented, </w:t>
      </w:r>
    </w:p>
    <w:p w:rsidR="000357B7" w:rsidRDefault="000357B7" w:rsidP="002D3CF9">
      <w:pPr>
        <w:rPr>
          <w:rFonts w:ascii="Arial Narrow" w:hAnsi="Arial Narrow" w:cs="Arial Narrow"/>
          <w:sz w:val="20"/>
          <w:szCs w:val="20"/>
        </w:rPr>
      </w:pPr>
      <w:proofErr w:type="gramStart"/>
      <w:r>
        <w:rPr>
          <w:rFonts w:ascii="Arial Narrow" w:hAnsi="Arial Narrow" w:cs="Arial Narrow"/>
          <w:sz w:val="20"/>
          <w:szCs w:val="20"/>
        </w:rPr>
        <w:t>carrying</w:t>
      </w:r>
      <w:proofErr w:type="gramEnd"/>
      <w:r>
        <w:rPr>
          <w:rFonts w:ascii="Arial Narrow" w:hAnsi="Arial Narrow" w:cs="Arial Narrow"/>
          <w:sz w:val="20"/>
          <w:szCs w:val="20"/>
        </w:rPr>
        <w:t>.  3-0</w:t>
      </w:r>
    </w:p>
    <w:p w:rsidR="000357B7" w:rsidRPr="006A75F7" w:rsidRDefault="000357B7" w:rsidP="002D3CF9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A motion was made by Selectman Donahue and seconded by Selectman Testa to approve the minutes of February 25, 2014 as amended, carrying. 2-1 with Mr. Mullane disagreeing with the rewrite of item 7 under new business.  </w:t>
      </w:r>
    </w:p>
    <w:p w:rsidR="002D3CF9" w:rsidRPr="006A75F7" w:rsidRDefault="002D3CF9" w:rsidP="002D3CF9">
      <w:pPr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Correspondence</w:t>
      </w:r>
    </w:p>
    <w:p w:rsidR="002D3CF9" w:rsidRPr="006A75F7" w:rsidRDefault="002D3CF9" w:rsidP="002D3CF9">
      <w:pPr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Boards/Commissions/</w:t>
      </w:r>
      <w:proofErr w:type="spellStart"/>
      <w:r w:rsidRPr="006A75F7">
        <w:rPr>
          <w:rFonts w:ascii="Arial Narrow" w:hAnsi="Arial Narrow" w:cs="Arial Narrow"/>
          <w:sz w:val="20"/>
          <w:szCs w:val="20"/>
        </w:rPr>
        <w:t>Officials</w:t>
      </w:r>
      <w:proofErr w:type="spellEnd"/>
      <w:r w:rsidRPr="006A75F7">
        <w:rPr>
          <w:rFonts w:ascii="Arial Narrow" w:hAnsi="Arial Narrow" w:cs="Arial Narrow"/>
          <w:sz w:val="20"/>
          <w:szCs w:val="20"/>
        </w:rPr>
        <w:t xml:space="preserve"> Comments</w:t>
      </w:r>
      <w:r w:rsidR="000357B7">
        <w:rPr>
          <w:rFonts w:ascii="Arial Narrow" w:hAnsi="Arial Narrow" w:cs="Arial Narrow"/>
          <w:sz w:val="20"/>
          <w:szCs w:val="20"/>
        </w:rPr>
        <w:t>-None</w:t>
      </w:r>
    </w:p>
    <w:p w:rsidR="002D3CF9" w:rsidRPr="006A75F7" w:rsidRDefault="002D3CF9" w:rsidP="002D3CF9">
      <w:pPr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 xml:space="preserve">Session with Town Attorney Robert </w:t>
      </w:r>
      <w:r w:rsidR="000E51EC">
        <w:rPr>
          <w:rFonts w:ascii="Arial Narrow" w:hAnsi="Arial Narrow" w:cs="Arial Narrow"/>
          <w:sz w:val="20"/>
          <w:szCs w:val="20"/>
        </w:rPr>
        <w:t>Avena to discuss 96 Button Road-Attorney Avena explained as much as he could about the Court appearance without violating the confidentiality and reported that a mediator has been recommended.</w:t>
      </w:r>
    </w:p>
    <w:p w:rsidR="002D3CF9" w:rsidRPr="006A75F7" w:rsidRDefault="002D3CF9" w:rsidP="002D3CF9">
      <w:pPr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Budget Review FY 2014-15</w:t>
      </w:r>
    </w:p>
    <w:p w:rsidR="002D3CF9" w:rsidRDefault="002D3CF9" w:rsidP="002D3CF9">
      <w:pPr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  <w:t>Wheeler Library</w:t>
      </w:r>
      <w:r w:rsidR="000357B7">
        <w:rPr>
          <w:rFonts w:ascii="Arial Narrow" w:hAnsi="Arial Narrow" w:cs="Arial Narrow"/>
          <w:sz w:val="20"/>
          <w:szCs w:val="20"/>
        </w:rPr>
        <w:t xml:space="preserve">-Gary </w:t>
      </w:r>
      <w:proofErr w:type="spellStart"/>
      <w:r w:rsidR="000357B7">
        <w:rPr>
          <w:rFonts w:ascii="Arial Narrow" w:hAnsi="Arial Narrow" w:cs="Arial Narrow"/>
          <w:sz w:val="20"/>
          <w:szCs w:val="20"/>
        </w:rPr>
        <w:t>Annino</w:t>
      </w:r>
      <w:proofErr w:type="spellEnd"/>
      <w:r w:rsidR="000357B7">
        <w:rPr>
          <w:rFonts w:ascii="Arial Narrow" w:hAnsi="Arial Narrow" w:cs="Arial Narrow"/>
          <w:sz w:val="20"/>
          <w:szCs w:val="20"/>
        </w:rPr>
        <w:t xml:space="preserve"> and Steve Green asked the Selectmen to support a $100,000 appropriation for window replacements at the Wheeler Library in the FY 2014-15 </w:t>
      </w:r>
      <w:proofErr w:type="gramStart"/>
      <w:r w:rsidR="000357B7">
        <w:rPr>
          <w:rFonts w:ascii="Arial Narrow" w:hAnsi="Arial Narrow" w:cs="Arial Narrow"/>
          <w:sz w:val="20"/>
          <w:szCs w:val="20"/>
        </w:rPr>
        <w:t>budget</w:t>
      </w:r>
      <w:proofErr w:type="gramEnd"/>
      <w:r w:rsidR="000357B7">
        <w:rPr>
          <w:rFonts w:ascii="Arial Narrow" w:hAnsi="Arial Narrow" w:cs="Arial Narrow"/>
          <w:sz w:val="20"/>
          <w:szCs w:val="20"/>
        </w:rPr>
        <w:t>.</w:t>
      </w:r>
      <w:r w:rsidRPr="006A75F7">
        <w:rPr>
          <w:rFonts w:ascii="Arial Narrow" w:hAnsi="Arial Narrow" w:cs="Arial Narrow"/>
          <w:sz w:val="20"/>
          <w:szCs w:val="20"/>
        </w:rPr>
        <w:br/>
        <w:t xml:space="preserve"> </w:t>
      </w:r>
      <w:r w:rsidRPr="006A75F7">
        <w:rPr>
          <w:rFonts w:ascii="Arial Narrow" w:hAnsi="Arial Narrow" w:cs="Arial Narrow"/>
          <w:sz w:val="20"/>
          <w:szCs w:val="20"/>
        </w:rPr>
        <w:tab/>
        <w:t>PTO School Playground</w:t>
      </w:r>
      <w:r w:rsidR="000357B7">
        <w:rPr>
          <w:rFonts w:ascii="Arial Narrow" w:hAnsi="Arial Narrow" w:cs="Arial Narrow"/>
          <w:sz w:val="20"/>
          <w:szCs w:val="20"/>
        </w:rPr>
        <w:t>-General discussion and decision to interface with the school administration</w:t>
      </w:r>
    </w:p>
    <w:p w:rsidR="000357B7" w:rsidRDefault="000357B7" w:rsidP="002D3CF9">
      <w:pPr>
        <w:rPr>
          <w:rFonts w:ascii="Arial Narrow" w:hAnsi="Arial Narrow" w:cs="Arial Narrow"/>
          <w:sz w:val="20"/>
          <w:szCs w:val="20"/>
        </w:rPr>
      </w:pPr>
    </w:p>
    <w:p w:rsidR="000357B7" w:rsidRDefault="000357B7" w:rsidP="002D3CF9">
      <w:p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Steve Holliday, Highway Foreman was in to discuss the </w:t>
      </w:r>
      <w:r w:rsidR="0071071D">
        <w:rPr>
          <w:rFonts w:ascii="Arial Narrow" w:hAnsi="Arial Narrow" w:cs="Arial Narrow"/>
          <w:sz w:val="20"/>
          <w:szCs w:val="20"/>
        </w:rPr>
        <w:t xml:space="preserve">failed </w:t>
      </w:r>
      <w:r>
        <w:rPr>
          <w:rFonts w:ascii="Arial Narrow" w:hAnsi="Arial Narrow" w:cs="Arial Narrow"/>
          <w:sz w:val="20"/>
          <w:szCs w:val="20"/>
        </w:rPr>
        <w:t xml:space="preserve">boiler </w:t>
      </w:r>
      <w:r w:rsidR="0071071D">
        <w:rPr>
          <w:rFonts w:ascii="Arial Narrow" w:hAnsi="Arial Narrow" w:cs="Arial Narrow"/>
          <w:sz w:val="20"/>
          <w:szCs w:val="20"/>
        </w:rPr>
        <w:t xml:space="preserve">and its </w:t>
      </w:r>
      <w:r>
        <w:rPr>
          <w:rFonts w:ascii="Arial Narrow" w:hAnsi="Arial Narrow" w:cs="Arial Narrow"/>
          <w:sz w:val="20"/>
          <w:szCs w:val="20"/>
        </w:rPr>
        <w:t>replacement at the Town’s Highway Garage</w:t>
      </w:r>
      <w:r w:rsidR="0071071D">
        <w:rPr>
          <w:rFonts w:ascii="Arial Narrow" w:hAnsi="Arial Narrow" w:cs="Arial Narrow"/>
          <w:sz w:val="20"/>
          <w:szCs w:val="20"/>
        </w:rPr>
        <w:t>.  Two options would be</w:t>
      </w:r>
      <w:r w:rsidR="0027212C">
        <w:rPr>
          <w:rFonts w:ascii="Arial Narrow" w:hAnsi="Arial Narrow" w:cs="Arial Narrow"/>
          <w:sz w:val="20"/>
          <w:szCs w:val="20"/>
        </w:rPr>
        <w:t>:</w:t>
      </w:r>
      <w:r w:rsidR="0071071D">
        <w:rPr>
          <w:rFonts w:ascii="Arial Narrow" w:hAnsi="Arial Narrow" w:cs="Arial Narrow"/>
          <w:sz w:val="20"/>
          <w:szCs w:val="20"/>
        </w:rPr>
        <w:t xml:space="preserve"> </w:t>
      </w:r>
    </w:p>
    <w:p w:rsidR="0071071D" w:rsidRDefault="0071071D" w:rsidP="0071071D">
      <w:pPr>
        <w:pStyle w:val="ListParagraph"/>
        <w:numPr>
          <w:ilvl w:val="0"/>
          <w:numId w:val="2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Total New System</w:t>
      </w:r>
    </w:p>
    <w:p w:rsidR="0071071D" w:rsidRPr="0071071D" w:rsidRDefault="0071071D" w:rsidP="0071071D">
      <w:pPr>
        <w:pStyle w:val="ListParagraph"/>
        <w:numPr>
          <w:ilvl w:val="0"/>
          <w:numId w:val="2"/>
        </w:numPr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Repair existing and add waste oil option, $30,000, next year’s budget</w:t>
      </w:r>
    </w:p>
    <w:p w:rsidR="002D3CF9" w:rsidRPr="006A75F7" w:rsidRDefault="002D3CF9" w:rsidP="002D3CF9">
      <w:pPr>
        <w:rPr>
          <w:rFonts w:ascii="Arial Narrow" w:hAnsi="Arial Narrow" w:cs="Arial Narrow"/>
          <w:b/>
          <w:bCs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Old Business-</w:t>
      </w:r>
    </w:p>
    <w:p w:rsidR="002D3CF9" w:rsidRPr="006A75F7" w:rsidRDefault="002D3CF9" w:rsidP="002D3CF9">
      <w:pPr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/>
          <w:sz w:val="20"/>
          <w:szCs w:val="20"/>
        </w:rPr>
        <w:tab/>
        <w:t xml:space="preserve">  1.  T</w:t>
      </w:r>
      <w:r w:rsidRPr="006A75F7">
        <w:rPr>
          <w:rFonts w:ascii="Arial Narrow" w:hAnsi="Arial Narrow" w:cs="Arial Narrow"/>
          <w:sz w:val="20"/>
          <w:szCs w:val="20"/>
        </w:rPr>
        <w:t>ribal Issues-Acknowledgement/Annexation Issues-</w:t>
      </w:r>
      <w:r w:rsidR="000357B7">
        <w:rPr>
          <w:rFonts w:ascii="Arial Narrow" w:hAnsi="Arial Narrow" w:cs="Arial Narrow"/>
          <w:sz w:val="20"/>
          <w:szCs w:val="20"/>
        </w:rPr>
        <w:t>BIA decision could be as late as June.</w:t>
      </w:r>
    </w:p>
    <w:p w:rsidR="002D3CF9" w:rsidRPr="006A75F7" w:rsidRDefault="002D3CF9" w:rsidP="002D3CF9">
      <w:pPr>
        <w:ind w:left="72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 xml:space="preserve"> 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6A75F7">
        <w:rPr>
          <w:rFonts w:ascii="Arial Narrow" w:hAnsi="Arial Narrow" w:cs="Arial Narrow"/>
          <w:sz w:val="20"/>
          <w:szCs w:val="20"/>
        </w:rPr>
        <w:t>2.   Subdivision Review and Planning and Zoning Issues and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6A75F7">
        <w:rPr>
          <w:rFonts w:ascii="Arial Narrow" w:hAnsi="Arial Narrow" w:cs="Arial Narrow"/>
          <w:sz w:val="20"/>
          <w:szCs w:val="20"/>
        </w:rPr>
        <w:t>Zoning Regulations Revisions</w:t>
      </w:r>
    </w:p>
    <w:p w:rsidR="002D3CF9" w:rsidRPr="006A75F7" w:rsidRDefault="002D3CF9" w:rsidP="002D3CF9">
      <w:pPr>
        <w:ind w:left="72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 xml:space="preserve">  3.   Permanent School Building Project Committee </w:t>
      </w:r>
    </w:p>
    <w:p w:rsidR="002D3CF9" w:rsidRPr="006A75F7" w:rsidRDefault="002D3CF9" w:rsidP="002D3CF9">
      <w:pPr>
        <w:ind w:left="72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  <w:t>A. Permanent School Planning and Building Committee Projects</w:t>
      </w:r>
    </w:p>
    <w:p w:rsidR="002D3CF9" w:rsidRPr="006A75F7" w:rsidRDefault="002D3CF9" w:rsidP="002D3CF9">
      <w:pPr>
        <w:ind w:left="72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  <w:t>1.  Other Projects for FY 2013-14 and FY 2014-15</w:t>
      </w:r>
      <w:r w:rsidR="000357B7">
        <w:rPr>
          <w:rFonts w:ascii="Arial Narrow" w:hAnsi="Arial Narrow" w:cs="Arial Narrow"/>
          <w:sz w:val="20"/>
          <w:szCs w:val="20"/>
        </w:rPr>
        <w:t>—No report</w:t>
      </w:r>
    </w:p>
    <w:p w:rsidR="002D3CF9" w:rsidRPr="006A75F7" w:rsidRDefault="000357B7" w:rsidP="002D3CF9">
      <w:pPr>
        <w:ind w:left="72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 xml:space="preserve">  4.  Hewitt property-No report</w:t>
      </w:r>
    </w:p>
    <w:p w:rsidR="002D3CF9" w:rsidRPr="006A75F7" w:rsidRDefault="002D3CF9" w:rsidP="002D3CF9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  <w:t>A.  Committee Report-</w:t>
      </w:r>
      <w:r w:rsidR="0071071D">
        <w:rPr>
          <w:rFonts w:ascii="Arial Narrow" w:hAnsi="Arial Narrow" w:cs="Arial Narrow"/>
          <w:sz w:val="20"/>
          <w:szCs w:val="20"/>
        </w:rPr>
        <w:t>None</w:t>
      </w:r>
    </w:p>
    <w:p w:rsidR="002D3CF9" w:rsidRPr="006A75F7" w:rsidRDefault="002D3CF9" w:rsidP="002D3CF9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  <w:t>B.  Dam Repairs-Re-Engineering-</w:t>
      </w:r>
      <w:r w:rsidR="0071071D">
        <w:rPr>
          <w:rFonts w:ascii="Arial Narrow" w:hAnsi="Arial Narrow" w:cs="Arial Narrow"/>
          <w:sz w:val="20"/>
          <w:szCs w:val="20"/>
        </w:rPr>
        <w:t>No new information</w:t>
      </w:r>
    </w:p>
    <w:p w:rsidR="002D3CF9" w:rsidRPr="006A75F7" w:rsidRDefault="002D3CF9" w:rsidP="002D3CF9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 xml:space="preserve">  </w:t>
      </w:r>
      <w:r>
        <w:rPr>
          <w:rFonts w:ascii="Arial Narrow" w:hAnsi="Arial Narrow" w:cs="Arial Narrow"/>
          <w:sz w:val="20"/>
          <w:szCs w:val="20"/>
        </w:rPr>
        <w:t xml:space="preserve"> </w:t>
      </w:r>
      <w:r w:rsidRPr="006A75F7">
        <w:rPr>
          <w:rFonts w:ascii="Arial Narrow" w:hAnsi="Arial Narrow" w:cs="Arial Narrow"/>
          <w:sz w:val="20"/>
          <w:szCs w:val="20"/>
        </w:rPr>
        <w:t>5.  New Center for Emergency Services-</w:t>
      </w:r>
      <w:r w:rsidR="000357B7">
        <w:rPr>
          <w:rFonts w:ascii="Arial Narrow" w:hAnsi="Arial Narrow" w:cs="Arial Narrow"/>
          <w:sz w:val="20"/>
          <w:szCs w:val="20"/>
        </w:rPr>
        <w:t>Estimates for land clearing and leveling and square foot cost for building construction are much higher than anticipated.</w:t>
      </w:r>
      <w:r w:rsidR="0071071D">
        <w:rPr>
          <w:rFonts w:ascii="Arial Narrow" w:hAnsi="Arial Narrow" w:cs="Arial Narrow"/>
          <w:sz w:val="20"/>
          <w:szCs w:val="20"/>
        </w:rPr>
        <w:t xml:space="preserve">  Committee is working to reduce costs</w:t>
      </w:r>
    </w:p>
    <w:p w:rsidR="002D3CF9" w:rsidRPr="006A75F7" w:rsidRDefault="002D3CF9" w:rsidP="002D3CF9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 xml:space="preserve">   6.  </w:t>
      </w:r>
      <w:proofErr w:type="spellStart"/>
      <w:r w:rsidRPr="006A75F7">
        <w:rPr>
          <w:rFonts w:ascii="Arial Narrow" w:hAnsi="Arial Narrow" w:cs="Arial Narrow"/>
          <w:sz w:val="20"/>
          <w:szCs w:val="20"/>
        </w:rPr>
        <w:t>Boombridge</w:t>
      </w:r>
      <w:proofErr w:type="spellEnd"/>
      <w:r w:rsidRPr="006A75F7">
        <w:rPr>
          <w:rFonts w:ascii="Arial Narrow" w:hAnsi="Arial Narrow" w:cs="Arial Narrow"/>
          <w:sz w:val="20"/>
          <w:szCs w:val="20"/>
        </w:rPr>
        <w:t xml:space="preserve"> Road Bridge- Design-</w:t>
      </w:r>
      <w:r w:rsidR="000357B7">
        <w:rPr>
          <w:rFonts w:ascii="Arial Narrow" w:hAnsi="Arial Narrow" w:cs="Arial Narrow"/>
          <w:sz w:val="20"/>
          <w:szCs w:val="20"/>
        </w:rPr>
        <w:t>Wetlands on the Rhode Island side of bridge are being reviewed.</w:t>
      </w:r>
    </w:p>
    <w:p w:rsidR="002D3CF9" w:rsidRPr="006A75F7" w:rsidRDefault="002D3CF9" w:rsidP="002D3CF9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 xml:space="preserve">   </w:t>
      </w:r>
      <w:r>
        <w:rPr>
          <w:rFonts w:ascii="Arial Narrow" w:hAnsi="Arial Narrow" w:cs="Arial Narrow"/>
          <w:sz w:val="20"/>
          <w:szCs w:val="20"/>
        </w:rPr>
        <w:t>7</w:t>
      </w:r>
      <w:r w:rsidRPr="006A75F7">
        <w:rPr>
          <w:rFonts w:ascii="Arial Narrow" w:hAnsi="Arial Narrow" w:cs="Arial Narrow"/>
          <w:sz w:val="20"/>
          <w:szCs w:val="20"/>
        </w:rPr>
        <w:t>.  Grant applications/administration</w:t>
      </w:r>
    </w:p>
    <w:p w:rsidR="002D3CF9" w:rsidRPr="006A75F7" w:rsidRDefault="002D3CF9" w:rsidP="002D3CF9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  <w:t>Water Study Ex. 92 X I95-Consultants are working on the project</w:t>
      </w:r>
    </w:p>
    <w:p w:rsidR="002D3CF9" w:rsidRPr="006A75F7" w:rsidRDefault="002D3CF9" w:rsidP="002D3CF9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</w:r>
      <w:proofErr w:type="gramStart"/>
      <w:r w:rsidRPr="006A75F7">
        <w:rPr>
          <w:rFonts w:ascii="Arial Narrow" w:hAnsi="Arial Narrow" w:cs="Arial Narrow"/>
          <w:sz w:val="20"/>
          <w:szCs w:val="20"/>
        </w:rPr>
        <w:t>2014 STEAP Grant</w:t>
      </w:r>
      <w:r w:rsidR="000357B7">
        <w:rPr>
          <w:rFonts w:ascii="Arial Narrow" w:hAnsi="Arial Narrow" w:cs="Arial Narrow"/>
          <w:sz w:val="20"/>
          <w:szCs w:val="20"/>
        </w:rPr>
        <w:t>—Selectman Mullane to develop an alternate on waterline extension in Village.</w:t>
      </w:r>
      <w:proofErr w:type="gramEnd"/>
    </w:p>
    <w:p w:rsidR="002D3CF9" w:rsidRPr="006A75F7" w:rsidRDefault="002D3CF9" w:rsidP="002D3CF9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</w:r>
      <w:proofErr w:type="gramStart"/>
      <w:r w:rsidRPr="006A75F7">
        <w:rPr>
          <w:rFonts w:ascii="Arial Narrow" w:hAnsi="Arial Narrow" w:cs="Arial Narrow"/>
          <w:sz w:val="20"/>
          <w:szCs w:val="20"/>
        </w:rPr>
        <w:t>Housing Grant</w:t>
      </w:r>
      <w:r w:rsidR="000357B7">
        <w:rPr>
          <w:rFonts w:ascii="Arial Narrow" w:hAnsi="Arial Narrow" w:cs="Arial Narrow"/>
          <w:sz w:val="20"/>
          <w:szCs w:val="20"/>
        </w:rPr>
        <w:t>-Public Hearing next week at 6:30 PM on the 25</w:t>
      </w:r>
      <w:r w:rsidR="000357B7" w:rsidRPr="000357B7">
        <w:rPr>
          <w:rFonts w:ascii="Arial Narrow" w:hAnsi="Arial Narrow" w:cs="Arial Narrow"/>
          <w:sz w:val="20"/>
          <w:szCs w:val="20"/>
          <w:vertAlign w:val="superscript"/>
        </w:rPr>
        <w:t>th</w:t>
      </w:r>
      <w:r w:rsidR="000357B7">
        <w:rPr>
          <w:rFonts w:ascii="Arial Narrow" w:hAnsi="Arial Narrow" w:cs="Arial Narrow"/>
          <w:sz w:val="20"/>
          <w:szCs w:val="20"/>
        </w:rPr>
        <w:t>.</w:t>
      </w:r>
      <w:proofErr w:type="gramEnd"/>
    </w:p>
    <w:p w:rsidR="002D3CF9" w:rsidRPr="006A75F7" w:rsidRDefault="002D3CF9" w:rsidP="002D3CF9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 xml:space="preserve">   </w:t>
      </w:r>
      <w:r>
        <w:rPr>
          <w:rFonts w:ascii="Arial Narrow" w:hAnsi="Arial Narrow" w:cs="Arial Narrow"/>
          <w:sz w:val="20"/>
          <w:szCs w:val="20"/>
        </w:rPr>
        <w:t>8</w:t>
      </w:r>
      <w:r w:rsidRPr="006A75F7">
        <w:rPr>
          <w:rFonts w:ascii="Arial Narrow" w:hAnsi="Arial Narrow" w:cs="Arial Narrow"/>
          <w:sz w:val="20"/>
          <w:szCs w:val="20"/>
        </w:rPr>
        <w:t>.  Authorities, Boards, Committees, and Commissions appointment-</w:t>
      </w:r>
    </w:p>
    <w:p w:rsidR="002D3CF9" w:rsidRPr="006A75F7" w:rsidRDefault="002D3CF9" w:rsidP="002D3CF9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  <w:t>Permanent School Planning and Building Committee</w:t>
      </w: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  <w:t>Water Pollution Control Authority</w:t>
      </w:r>
    </w:p>
    <w:p w:rsidR="00372827" w:rsidRDefault="002D3CF9" w:rsidP="002D3CF9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  <w:t xml:space="preserve">Cable TV Advisory Committee   </w:t>
      </w: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</w:r>
    </w:p>
    <w:p w:rsidR="002D3CF9" w:rsidRPr="006A75F7" w:rsidRDefault="002D3CF9" w:rsidP="002D3CF9">
      <w:pPr>
        <w:pStyle w:val="BFirstInd"/>
        <w:spacing w:after="0"/>
        <w:ind w:left="720"/>
        <w:rPr>
          <w:rFonts w:ascii="Arial Narrow" w:hAnsi="Arial Narrow" w:cs="Arial Narrow"/>
          <w:sz w:val="20"/>
          <w:szCs w:val="20"/>
        </w:rPr>
      </w:pPr>
      <w:proofErr w:type="gramStart"/>
      <w:r w:rsidRPr="006A75F7">
        <w:rPr>
          <w:rFonts w:ascii="Arial Narrow" w:hAnsi="Arial Narrow" w:cs="Arial Narrow"/>
          <w:sz w:val="20"/>
          <w:szCs w:val="20"/>
        </w:rPr>
        <w:t>Eastern Regional Mental Health Board, Inc.</w:t>
      </w:r>
      <w:proofErr w:type="gramEnd"/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  <w:t>Inland Wetlands Commission</w:t>
      </w:r>
    </w:p>
    <w:p w:rsidR="002D3CF9" w:rsidRDefault="002D3CF9" w:rsidP="002D3CF9">
      <w:pPr>
        <w:pStyle w:val="BFirstInd"/>
        <w:spacing w:after="0"/>
        <w:ind w:left="72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Conservation Commission</w:t>
      </w: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</w:r>
    </w:p>
    <w:p w:rsidR="0027212C" w:rsidRPr="006A75F7" w:rsidRDefault="0027212C" w:rsidP="0027212C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>Economic Development Commission &amp; Alt</w:t>
      </w:r>
      <w:r>
        <w:rPr>
          <w:rFonts w:ascii="Arial Narrow" w:hAnsi="Arial Narrow" w:cs="Arial Narrow"/>
          <w:sz w:val="20"/>
          <w:szCs w:val="20"/>
        </w:rPr>
        <w:t xml:space="preserve">-The Selectmen would like potential Commissioners to attend a BOS meeting for </w:t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</w:r>
      <w:r>
        <w:rPr>
          <w:rFonts w:ascii="Arial Narrow" w:hAnsi="Arial Narrow" w:cs="Arial Narrow"/>
          <w:sz w:val="20"/>
          <w:szCs w:val="20"/>
        </w:rPr>
        <w:tab/>
        <w:t>introduction and interviews.</w:t>
      </w:r>
    </w:p>
    <w:p w:rsidR="0027212C" w:rsidRPr="006A75F7" w:rsidRDefault="0027212C" w:rsidP="002D3CF9">
      <w:pPr>
        <w:pStyle w:val="BFirstInd"/>
        <w:spacing w:after="0"/>
        <w:ind w:left="720"/>
        <w:rPr>
          <w:rFonts w:ascii="Arial Narrow" w:hAnsi="Arial Narrow" w:cs="Arial Narrow"/>
          <w:sz w:val="20"/>
          <w:szCs w:val="20"/>
        </w:rPr>
      </w:pPr>
    </w:p>
    <w:p w:rsidR="002D3CF9" w:rsidRPr="006A75F7" w:rsidRDefault="002D3CF9" w:rsidP="002D3CF9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9</w:t>
      </w:r>
      <w:r w:rsidRPr="006A75F7">
        <w:rPr>
          <w:rFonts w:ascii="Arial Narrow" w:hAnsi="Arial Narrow" w:cs="Arial Narrow"/>
          <w:sz w:val="20"/>
          <w:szCs w:val="20"/>
        </w:rPr>
        <w:t>.  Flood Damage Status Report/Repairs Update/ Action Items</w:t>
      </w:r>
    </w:p>
    <w:p w:rsidR="002D3CF9" w:rsidRPr="006A75F7" w:rsidRDefault="002D3CF9" w:rsidP="002D3CF9">
      <w:pPr>
        <w:pStyle w:val="BFirstInd"/>
        <w:spacing w:after="0"/>
        <w:ind w:left="720" w:firstLine="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  <w:t xml:space="preserve">Town Hall </w:t>
      </w:r>
      <w:proofErr w:type="gramStart"/>
      <w:r w:rsidRPr="006A75F7">
        <w:rPr>
          <w:rFonts w:ascii="Arial Narrow" w:hAnsi="Arial Narrow" w:cs="Arial Narrow"/>
          <w:sz w:val="20"/>
          <w:szCs w:val="20"/>
        </w:rPr>
        <w:t>brook</w:t>
      </w:r>
      <w:proofErr w:type="gramEnd"/>
      <w:r w:rsidRPr="006A75F7">
        <w:rPr>
          <w:rFonts w:ascii="Arial Narrow" w:hAnsi="Arial Narrow" w:cs="Arial Narrow"/>
          <w:sz w:val="20"/>
          <w:szCs w:val="20"/>
        </w:rPr>
        <w:t xml:space="preserve"> parking lot retaining walls-</w:t>
      </w:r>
      <w:r w:rsidR="00372827">
        <w:rPr>
          <w:rFonts w:ascii="Arial Narrow" w:hAnsi="Arial Narrow" w:cs="Arial Narrow"/>
          <w:sz w:val="20"/>
          <w:szCs w:val="20"/>
        </w:rPr>
        <w:t>No work due to water levels and cold weather.</w:t>
      </w:r>
    </w:p>
    <w:p w:rsidR="002D3CF9" w:rsidRPr="006A75F7" w:rsidRDefault="002D3CF9" w:rsidP="002D3CF9">
      <w:pPr>
        <w:pStyle w:val="BFirstInd"/>
        <w:spacing w:after="0"/>
        <w:jc w:val="both"/>
        <w:rPr>
          <w:rFonts w:ascii="Arial Narrow" w:hAnsi="Arial Narrow" w:cs="Arial Narrow"/>
          <w:noProof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1</w:t>
      </w:r>
      <w:r>
        <w:rPr>
          <w:rFonts w:ascii="Arial Narrow" w:hAnsi="Arial Narrow" w:cs="Arial Narrow"/>
          <w:sz w:val="20"/>
          <w:szCs w:val="20"/>
        </w:rPr>
        <w:t>0</w:t>
      </w:r>
      <w:r w:rsidRPr="006A75F7">
        <w:rPr>
          <w:rFonts w:ascii="Arial Narrow" w:hAnsi="Arial Narrow" w:cs="Arial Narrow"/>
          <w:sz w:val="20"/>
          <w:szCs w:val="20"/>
        </w:rPr>
        <w:t xml:space="preserve">. </w:t>
      </w:r>
      <w:r w:rsidRPr="006A75F7">
        <w:rPr>
          <w:rFonts w:ascii="Arial Narrow" w:hAnsi="Arial Narrow" w:cs="Arial Narrow"/>
          <w:noProof/>
          <w:sz w:val="20"/>
          <w:szCs w:val="20"/>
        </w:rPr>
        <w:t xml:space="preserve">  Budget 2013-2014  </w:t>
      </w:r>
      <w:r w:rsidR="00372827">
        <w:rPr>
          <w:rFonts w:ascii="Arial Narrow" w:hAnsi="Arial Narrow" w:cs="Arial Narrow"/>
          <w:noProof/>
          <w:sz w:val="20"/>
          <w:szCs w:val="20"/>
        </w:rPr>
        <w:t>-</w:t>
      </w:r>
    </w:p>
    <w:p w:rsidR="002D3CF9" w:rsidRPr="006A75F7" w:rsidRDefault="002D3CF9" w:rsidP="002D3CF9">
      <w:pPr>
        <w:pStyle w:val="BFirstInd"/>
        <w:spacing w:after="0"/>
        <w:jc w:val="both"/>
        <w:rPr>
          <w:rFonts w:ascii="Arial Narrow" w:hAnsi="Arial Narrow" w:cs="Arial Narrow"/>
          <w:noProof/>
          <w:sz w:val="20"/>
          <w:szCs w:val="20"/>
        </w:rPr>
      </w:pPr>
      <w:r w:rsidRPr="006A75F7">
        <w:rPr>
          <w:rFonts w:ascii="Arial Narrow" w:hAnsi="Arial Narrow" w:cs="Arial Narrow"/>
          <w:noProof/>
          <w:sz w:val="20"/>
          <w:szCs w:val="20"/>
        </w:rPr>
        <w:tab/>
        <w:t>Animal Control Officer Expenses</w:t>
      </w:r>
      <w:r w:rsidR="00372827">
        <w:rPr>
          <w:rFonts w:ascii="Arial Narrow" w:hAnsi="Arial Narrow" w:cs="Arial Narrow"/>
          <w:noProof/>
          <w:sz w:val="20"/>
          <w:szCs w:val="20"/>
        </w:rPr>
        <w:t>-</w:t>
      </w:r>
      <w:r w:rsidR="00372827" w:rsidRPr="00372827">
        <w:rPr>
          <w:rFonts w:ascii="Arial Narrow" w:hAnsi="Arial Narrow" w:cs="Arial Narrow"/>
          <w:noProof/>
          <w:sz w:val="20"/>
          <w:szCs w:val="20"/>
        </w:rPr>
        <w:t xml:space="preserve"> </w:t>
      </w:r>
      <w:r w:rsidR="00372827">
        <w:rPr>
          <w:rFonts w:ascii="Arial Narrow" w:hAnsi="Arial Narrow" w:cs="Arial Narrow"/>
          <w:noProof/>
          <w:sz w:val="20"/>
          <w:szCs w:val="20"/>
        </w:rPr>
        <w:t>Estimate of additional appropriation is $</w:t>
      </w:r>
      <w:r w:rsidR="0027212C">
        <w:rPr>
          <w:rFonts w:ascii="Arial Narrow" w:hAnsi="Arial Narrow" w:cs="Arial Narrow"/>
          <w:noProof/>
          <w:sz w:val="20"/>
          <w:szCs w:val="20"/>
        </w:rPr>
        <w:t>6,000-$7,000</w:t>
      </w:r>
    </w:p>
    <w:p w:rsidR="002D3CF9" w:rsidRPr="006A75F7" w:rsidRDefault="002D3CF9" w:rsidP="002D3CF9">
      <w:pPr>
        <w:pStyle w:val="BFirstInd"/>
        <w:spacing w:after="0"/>
        <w:jc w:val="both"/>
        <w:rPr>
          <w:rFonts w:ascii="Arial Narrow" w:hAnsi="Arial Narrow" w:cs="Arial Narrow"/>
          <w:noProof/>
          <w:sz w:val="20"/>
          <w:szCs w:val="20"/>
        </w:rPr>
      </w:pPr>
      <w:r w:rsidRPr="006A75F7">
        <w:rPr>
          <w:rFonts w:ascii="Arial Narrow" w:hAnsi="Arial Narrow" w:cs="Arial Narrow"/>
          <w:noProof/>
          <w:sz w:val="20"/>
          <w:szCs w:val="20"/>
        </w:rPr>
        <w:tab/>
        <w:t>Tribal Acknowledgment-Additional Appropriation-</w:t>
      </w:r>
      <w:r w:rsidR="00372827">
        <w:rPr>
          <w:rFonts w:ascii="Arial Narrow" w:hAnsi="Arial Narrow" w:cs="Arial Narrow"/>
          <w:noProof/>
          <w:sz w:val="20"/>
          <w:szCs w:val="20"/>
        </w:rPr>
        <w:t>Estimate of additional appropriation is $19,100</w:t>
      </w:r>
    </w:p>
    <w:p w:rsidR="00372827" w:rsidRDefault="002D3CF9" w:rsidP="00372827">
      <w:pPr>
        <w:pStyle w:val="BFirstInd"/>
        <w:spacing w:after="0"/>
        <w:ind w:left="720"/>
        <w:jc w:val="both"/>
        <w:rPr>
          <w:rFonts w:ascii="Arial Narrow" w:hAnsi="Arial Narrow" w:cs="Arial Narrow"/>
          <w:noProof/>
          <w:sz w:val="20"/>
          <w:szCs w:val="20"/>
        </w:rPr>
      </w:pPr>
      <w:r w:rsidRPr="006A75F7">
        <w:rPr>
          <w:rFonts w:ascii="Arial Narrow" w:hAnsi="Arial Narrow" w:cs="Arial Narrow"/>
          <w:noProof/>
          <w:sz w:val="20"/>
          <w:szCs w:val="20"/>
        </w:rPr>
        <w:t>Zoning Enforcement Action (Ames property, Pendleton Hill Road) –Additional Appropriation-</w:t>
      </w:r>
      <w:r w:rsidR="00372827">
        <w:rPr>
          <w:rFonts w:ascii="Arial Narrow" w:hAnsi="Arial Narrow" w:cs="Arial Narrow"/>
          <w:noProof/>
          <w:sz w:val="20"/>
          <w:szCs w:val="20"/>
        </w:rPr>
        <w:t>Selectmen will draft a RFP for bidding</w:t>
      </w:r>
    </w:p>
    <w:p w:rsidR="0027212C" w:rsidRDefault="0027212C" w:rsidP="00372827">
      <w:pPr>
        <w:pStyle w:val="BFirstInd"/>
        <w:spacing w:after="0"/>
        <w:ind w:left="720"/>
        <w:jc w:val="both"/>
        <w:rPr>
          <w:rFonts w:ascii="Arial Narrow" w:hAnsi="Arial Narrow" w:cs="Arial Narrow"/>
          <w:noProof/>
          <w:sz w:val="20"/>
          <w:szCs w:val="20"/>
        </w:rPr>
      </w:pPr>
      <w:bookmarkStart w:id="0" w:name="_GoBack"/>
      <w:bookmarkEnd w:id="0"/>
    </w:p>
    <w:p w:rsidR="002D3CF9" w:rsidRPr="006A75F7" w:rsidRDefault="002D3CF9" w:rsidP="002D3CF9">
      <w:pPr>
        <w:pStyle w:val="BFirstInd"/>
        <w:spacing w:after="0"/>
        <w:jc w:val="both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noProof/>
          <w:sz w:val="20"/>
          <w:szCs w:val="20"/>
        </w:rPr>
        <w:lastRenderedPageBreak/>
        <w:t>1</w:t>
      </w:r>
      <w:r>
        <w:rPr>
          <w:rFonts w:ascii="Arial Narrow" w:hAnsi="Arial Narrow" w:cs="Arial Narrow"/>
          <w:noProof/>
          <w:sz w:val="20"/>
          <w:szCs w:val="20"/>
        </w:rPr>
        <w:t>1</w:t>
      </w:r>
      <w:r w:rsidRPr="006A75F7">
        <w:rPr>
          <w:rFonts w:ascii="Arial Narrow" w:hAnsi="Arial Narrow" w:cs="Arial Narrow"/>
          <w:noProof/>
          <w:sz w:val="20"/>
          <w:szCs w:val="20"/>
        </w:rPr>
        <w:t xml:space="preserve">.  </w:t>
      </w:r>
      <w:r w:rsidRPr="006A75F7">
        <w:rPr>
          <w:rFonts w:ascii="Arial Narrow" w:hAnsi="Arial Narrow" w:cs="Arial Narrow"/>
          <w:sz w:val="20"/>
          <w:szCs w:val="20"/>
        </w:rPr>
        <w:t>Special Town Meeting-</w:t>
      </w:r>
    </w:p>
    <w:p w:rsidR="002D3CF9" w:rsidRPr="006A75F7" w:rsidRDefault="002D3CF9" w:rsidP="002D3CF9">
      <w:pPr>
        <w:pStyle w:val="BFirstInd"/>
        <w:spacing w:after="0"/>
        <w:ind w:left="1080" w:firstLine="0"/>
        <w:contextualSpacing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  <w:t>Items for Future Town Meetings</w:t>
      </w:r>
    </w:p>
    <w:p w:rsidR="002D3CF9" w:rsidRPr="006A75F7" w:rsidRDefault="002D3CF9" w:rsidP="002D3CF9">
      <w:pPr>
        <w:pStyle w:val="BFirstInd"/>
        <w:spacing w:after="0"/>
        <w:ind w:firstLine="0"/>
        <w:contextualSpacing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</w:r>
      <w:proofErr w:type="gramStart"/>
      <w:r w:rsidRPr="006A75F7">
        <w:rPr>
          <w:rFonts w:ascii="Arial Narrow" w:hAnsi="Arial Narrow" w:cs="Arial Narrow"/>
          <w:sz w:val="20"/>
          <w:szCs w:val="20"/>
        </w:rPr>
        <w:t>Lake of Isles</w:t>
      </w:r>
      <w:proofErr w:type="gramEnd"/>
      <w:r w:rsidRPr="006A75F7">
        <w:rPr>
          <w:rFonts w:ascii="Arial Narrow" w:hAnsi="Arial Narrow" w:cs="Arial Narrow"/>
          <w:sz w:val="20"/>
          <w:szCs w:val="20"/>
        </w:rPr>
        <w:t xml:space="preserve"> subdivision granting of easements to the Town</w:t>
      </w:r>
    </w:p>
    <w:p w:rsidR="002D3CF9" w:rsidRPr="006A75F7" w:rsidRDefault="002D3CF9" w:rsidP="002D3CF9">
      <w:pPr>
        <w:pStyle w:val="BFirstInd"/>
        <w:spacing w:after="0"/>
        <w:ind w:firstLine="0"/>
        <w:contextualSpacing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  <w:t>Borrowing Short Term Notes Authorization</w:t>
      </w:r>
    </w:p>
    <w:p w:rsidR="002D3CF9" w:rsidRPr="006A75F7" w:rsidRDefault="002D3CF9" w:rsidP="002D3CF9">
      <w:pPr>
        <w:pStyle w:val="BFirstInd"/>
        <w:spacing w:after="0"/>
        <w:ind w:firstLine="0"/>
        <w:contextualSpacing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  <w:t>DUI Grant Additional Appropriation-$49,975</w:t>
      </w:r>
    </w:p>
    <w:p w:rsidR="002D3CF9" w:rsidRDefault="002D3CF9" w:rsidP="00372827">
      <w:pPr>
        <w:pStyle w:val="BFirstInd"/>
        <w:spacing w:after="0"/>
        <w:ind w:left="630" w:firstLine="0"/>
        <w:contextualSpacing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  <w:t>Exempt Tax Payments of Outstanding Taxes on Open Space received by a Non-Profit Organization</w:t>
      </w:r>
      <w:r w:rsidR="00372827">
        <w:rPr>
          <w:rFonts w:ascii="Arial Narrow" w:hAnsi="Arial Narrow" w:cs="Arial Narrow"/>
          <w:sz w:val="20"/>
          <w:szCs w:val="20"/>
        </w:rPr>
        <w:t xml:space="preserve">-Mr. Hixson from </w:t>
      </w:r>
      <w:r w:rsidR="0071071D">
        <w:rPr>
          <w:rFonts w:ascii="Arial Narrow" w:hAnsi="Arial Narrow" w:cs="Arial Narrow"/>
          <w:sz w:val="20"/>
          <w:szCs w:val="20"/>
        </w:rPr>
        <w:tab/>
      </w:r>
      <w:r w:rsidR="0071071D">
        <w:rPr>
          <w:rFonts w:ascii="Arial Narrow" w:hAnsi="Arial Narrow" w:cs="Arial Narrow"/>
          <w:sz w:val="20"/>
          <w:szCs w:val="20"/>
        </w:rPr>
        <w:tab/>
      </w:r>
      <w:r w:rsidR="0071071D">
        <w:rPr>
          <w:rFonts w:ascii="Arial Narrow" w:hAnsi="Arial Narrow" w:cs="Arial Narrow"/>
          <w:sz w:val="20"/>
          <w:szCs w:val="20"/>
        </w:rPr>
        <w:tab/>
      </w:r>
      <w:r w:rsidR="0071071D">
        <w:rPr>
          <w:rFonts w:ascii="Arial Narrow" w:hAnsi="Arial Narrow" w:cs="Arial Narrow"/>
          <w:sz w:val="20"/>
          <w:szCs w:val="20"/>
        </w:rPr>
        <w:tab/>
      </w:r>
      <w:r w:rsidR="00372827">
        <w:rPr>
          <w:rFonts w:ascii="Arial Narrow" w:hAnsi="Arial Narrow" w:cs="Arial Narrow"/>
          <w:sz w:val="20"/>
          <w:szCs w:val="20"/>
        </w:rPr>
        <w:t>the Land Alliance spoke in favor</w:t>
      </w:r>
      <w:r w:rsidRPr="006A75F7">
        <w:rPr>
          <w:rFonts w:ascii="Arial Narrow" w:hAnsi="Arial Narrow" w:cs="Arial Narrow"/>
          <w:sz w:val="20"/>
          <w:szCs w:val="20"/>
        </w:rPr>
        <w:br/>
        <w:t xml:space="preserve"> </w:t>
      </w: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</w:r>
      <w:r w:rsidRPr="006A75F7">
        <w:rPr>
          <w:rFonts w:ascii="Arial Narrow" w:hAnsi="Arial Narrow" w:cs="Arial Narrow"/>
          <w:sz w:val="20"/>
          <w:szCs w:val="20"/>
        </w:rPr>
        <w:tab/>
        <w:t>Tax Coll</w:t>
      </w:r>
      <w:r>
        <w:rPr>
          <w:rFonts w:ascii="Arial Narrow" w:hAnsi="Arial Narrow" w:cs="Arial Narrow"/>
          <w:sz w:val="20"/>
          <w:szCs w:val="20"/>
        </w:rPr>
        <w:t xml:space="preserve">ector Appointment Ordinance </w:t>
      </w:r>
    </w:p>
    <w:p w:rsidR="002D3CF9" w:rsidRPr="006A75F7" w:rsidRDefault="002D3CF9" w:rsidP="002D3CF9">
      <w:pPr>
        <w:pStyle w:val="BFirstInd"/>
        <w:spacing w:after="0"/>
        <w:ind w:left="1440"/>
        <w:contextualSpacing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Tax Assessor Appointment Ordinance</w:t>
      </w:r>
    </w:p>
    <w:p w:rsidR="002D3CF9" w:rsidRPr="006A75F7" w:rsidRDefault="002D3CF9" w:rsidP="002D3CF9">
      <w:pPr>
        <w:pStyle w:val="BFirstInd"/>
        <w:spacing w:after="0"/>
        <w:ind w:firstLine="0"/>
        <w:contextualSpacing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ab/>
        <w:t>1</w:t>
      </w:r>
      <w:r>
        <w:rPr>
          <w:rFonts w:ascii="Arial Narrow" w:hAnsi="Arial Narrow" w:cs="Arial Narrow"/>
          <w:sz w:val="20"/>
          <w:szCs w:val="20"/>
        </w:rPr>
        <w:t xml:space="preserve">2.   </w:t>
      </w:r>
      <w:r w:rsidRPr="006A75F7">
        <w:rPr>
          <w:rFonts w:ascii="Arial Narrow" w:hAnsi="Arial Narrow" w:cs="Arial Narrow"/>
          <w:sz w:val="20"/>
          <w:szCs w:val="20"/>
        </w:rPr>
        <w:t>Tax Collector Appointment/Tax Policy-</w:t>
      </w:r>
      <w:r w:rsidR="002832FA">
        <w:rPr>
          <w:rFonts w:ascii="Arial Narrow" w:hAnsi="Arial Narrow" w:cs="Arial Narrow"/>
          <w:sz w:val="20"/>
          <w:szCs w:val="20"/>
        </w:rPr>
        <w:t>Selectman Mullane will provide information for comment</w:t>
      </w:r>
    </w:p>
    <w:p w:rsidR="002D3CF9" w:rsidRPr="006A75F7" w:rsidRDefault="002D3CF9" w:rsidP="002D3CF9">
      <w:pPr>
        <w:pStyle w:val="BFirstInd"/>
        <w:spacing w:after="0"/>
        <w:ind w:firstLine="0"/>
        <w:contextualSpacing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New Business</w:t>
      </w:r>
    </w:p>
    <w:p w:rsidR="002D3CF9" w:rsidRPr="006A75F7" w:rsidRDefault="002D3CF9" w:rsidP="002D3CF9">
      <w:pPr>
        <w:pStyle w:val="BFirstInd"/>
        <w:numPr>
          <w:ilvl w:val="0"/>
          <w:numId w:val="1"/>
        </w:numPr>
        <w:spacing w:after="0"/>
        <w:contextualSpacing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Tax Refund(s)-</w:t>
      </w:r>
      <w:r w:rsidR="002832FA">
        <w:rPr>
          <w:rFonts w:ascii="Arial Narrow" w:hAnsi="Arial Narrow" w:cs="Arial Narrow"/>
          <w:sz w:val="20"/>
          <w:szCs w:val="20"/>
        </w:rPr>
        <w:t>None</w:t>
      </w:r>
    </w:p>
    <w:p w:rsidR="002D3CF9" w:rsidRPr="006A75F7" w:rsidRDefault="002D3CF9" w:rsidP="002D3CF9">
      <w:pPr>
        <w:pStyle w:val="BFirstInd"/>
        <w:numPr>
          <w:ilvl w:val="0"/>
          <w:numId w:val="1"/>
        </w:numPr>
        <w:spacing w:after="0"/>
        <w:contextualSpacing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Selectmen’s Public Communications</w:t>
      </w:r>
      <w:r w:rsidR="002832FA">
        <w:rPr>
          <w:rFonts w:ascii="Arial Narrow" w:hAnsi="Arial Narrow" w:cs="Arial Narrow"/>
          <w:sz w:val="20"/>
          <w:szCs w:val="20"/>
        </w:rPr>
        <w:t>-None</w:t>
      </w:r>
    </w:p>
    <w:p w:rsidR="002D3CF9" w:rsidRPr="006A75F7" w:rsidRDefault="002D3CF9" w:rsidP="002D3CF9">
      <w:pPr>
        <w:pStyle w:val="BFirstInd"/>
        <w:numPr>
          <w:ilvl w:val="0"/>
          <w:numId w:val="1"/>
        </w:numPr>
        <w:spacing w:after="0"/>
        <w:contextualSpacing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Proposed School Building Project Elementary / Middle / High School</w:t>
      </w:r>
      <w:r w:rsidR="002832FA">
        <w:rPr>
          <w:rFonts w:ascii="Arial Narrow" w:hAnsi="Arial Narrow" w:cs="Arial Narrow"/>
          <w:sz w:val="20"/>
          <w:szCs w:val="20"/>
        </w:rPr>
        <w:t>-Selectmen will ask the Superintendent and Consultant to attend a BOS meeting for presentation.</w:t>
      </w:r>
    </w:p>
    <w:p w:rsidR="0071071D" w:rsidRDefault="002D3CF9" w:rsidP="002D3CF9">
      <w:pPr>
        <w:pStyle w:val="BFirstInd"/>
        <w:numPr>
          <w:ilvl w:val="0"/>
          <w:numId w:val="1"/>
        </w:numPr>
        <w:spacing w:after="0"/>
        <w:contextualSpacing/>
        <w:rPr>
          <w:rFonts w:ascii="Arial Narrow" w:hAnsi="Arial Narrow" w:cs="Arial Narrow"/>
          <w:sz w:val="20"/>
          <w:szCs w:val="20"/>
        </w:rPr>
      </w:pPr>
      <w:r w:rsidRPr="0071071D">
        <w:rPr>
          <w:rFonts w:ascii="Arial Narrow" w:hAnsi="Arial Narrow" w:cs="Arial Narrow"/>
          <w:sz w:val="20"/>
          <w:szCs w:val="20"/>
        </w:rPr>
        <w:t xml:space="preserve">Rocky Hollow grant request of Conservation Commission </w:t>
      </w:r>
      <w:r w:rsidR="002832FA" w:rsidRPr="0071071D">
        <w:rPr>
          <w:rFonts w:ascii="Arial Narrow" w:hAnsi="Arial Narrow" w:cs="Arial Narrow"/>
          <w:sz w:val="20"/>
          <w:szCs w:val="20"/>
        </w:rPr>
        <w:t xml:space="preserve">–Tabled </w:t>
      </w:r>
      <w:r w:rsidR="0071071D" w:rsidRPr="0071071D">
        <w:rPr>
          <w:rFonts w:ascii="Arial Narrow" w:hAnsi="Arial Narrow" w:cs="Arial Narrow"/>
          <w:sz w:val="20"/>
          <w:szCs w:val="20"/>
        </w:rPr>
        <w:t>per</w:t>
      </w:r>
      <w:r w:rsidR="002832FA" w:rsidRPr="0071071D">
        <w:rPr>
          <w:rFonts w:ascii="Arial Narrow" w:hAnsi="Arial Narrow" w:cs="Arial Narrow"/>
          <w:sz w:val="20"/>
          <w:szCs w:val="20"/>
        </w:rPr>
        <w:t xml:space="preserve"> Mr. Ricker’s (Conservation Commission) </w:t>
      </w:r>
    </w:p>
    <w:p w:rsidR="002D3CF9" w:rsidRPr="0071071D" w:rsidRDefault="002D3CF9" w:rsidP="002D3CF9">
      <w:pPr>
        <w:pStyle w:val="BFirstInd"/>
        <w:numPr>
          <w:ilvl w:val="0"/>
          <w:numId w:val="1"/>
        </w:numPr>
        <w:spacing w:after="0"/>
        <w:contextualSpacing/>
        <w:rPr>
          <w:rFonts w:ascii="Arial Narrow" w:hAnsi="Arial Narrow" w:cs="Arial Narrow"/>
          <w:sz w:val="20"/>
          <w:szCs w:val="20"/>
        </w:rPr>
      </w:pPr>
      <w:r w:rsidRPr="0071071D">
        <w:rPr>
          <w:rFonts w:ascii="Arial Narrow" w:hAnsi="Arial Narrow" w:cs="Arial Narrow"/>
          <w:sz w:val="20"/>
          <w:szCs w:val="20"/>
        </w:rPr>
        <w:t>Unapproved Dirt Road Maintenance</w:t>
      </w:r>
      <w:r w:rsidR="002832FA" w:rsidRPr="0071071D">
        <w:rPr>
          <w:rFonts w:ascii="Arial Narrow" w:hAnsi="Arial Narrow" w:cs="Arial Narrow"/>
          <w:sz w:val="20"/>
          <w:szCs w:val="20"/>
        </w:rPr>
        <w:t xml:space="preserve">-Town is plowing </w:t>
      </w:r>
      <w:r w:rsidR="0071071D">
        <w:rPr>
          <w:rFonts w:ascii="Arial Narrow" w:hAnsi="Arial Narrow" w:cs="Arial Narrow"/>
          <w:sz w:val="20"/>
          <w:szCs w:val="20"/>
        </w:rPr>
        <w:t>private</w:t>
      </w:r>
      <w:r w:rsidR="002832FA" w:rsidRPr="0071071D">
        <w:rPr>
          <w:rFonts w:ascii="Arial Narrow" w:hAnsi="Arial Narrow" w:cs="Arial Narrow"/>
          <w:sz w:val="20"/>
          <w:szCs w:val="20"/>
        </w:rPr>
        <w:t xml:space="preserve"> roads because of school bus traffic.  Road</w:t>
      </w:r>
      <w:r w:rsidR="0071071D">
        <w:rPr>
          <w:rFonts w:ascii="Arial Narrow" w:hAnsi="Arial Narrow" w:cs="Arial Narrow"/>
          <w:sz w:val="20"/>
          <w:szCs w:val="20"/>
        </w:rPr>
        <w:t>s</w:t>
      </w:r>
      <w:r w:rsidR="002832FA" w:rsidRPr="0071071D">
        <w:rPr>
          <w:rFonts w:ascii="Arial Narrow" w:hAnsi="Arial Narrow" w:cs="Arial Narrow"/>
          <w:sz w:val="20"/>
          <w:szCs w:val="20"/>
        </w:rPr>
        <w:t xml:space="preserve"> are not being maintained by owners and a town</w:t>
      </w:r>
      <w:r w:rsidR="0071071D">
        <w:rPr>
          <w:rFonts w:ascii="Arial Narrow" w:hAnsi="Arial Narrow" w:cs="Arial Narrow"/>
          <w:sz w:val="20"/>
          <w:szCs w:val="20"/>
        </w:rPr>
        <w:t xml:space="preserve"> plow</w:t>
      </w:r>
      <w:r w:rsidR="002832FA" w:rsidRPr="0071071D">
        <w:rPr>
          <w:rFonts w:ascii="Arial Narrow" w:hAnsi="Arial Narrow" w:cs="Arial Narrow"/>
          <w:sz w:val="20"/>
          <w:szCs w:val="20"/>
        </w:rPr>
        <w:t xml:space="preserve"> truck got stuck in mud</w:t>
      </w:r>
      <w:r w:rsidR="0071071D">
        <w:rPr>
          <w:rFonts w:ascii="Arial Narrow" w:hAnsi="Arial Narrow" w:cs="Arial Narrow"/>
          <w:sz w:val="20"/>
          <w:szCs w:val="20"/>
        </w:rPr>
        <w:t xml:space="preserve"> during last storm and had to be towed.  Trucks and buses should not be on private roads unless they are maintained</w:t>
      </w:r>
      <w:proofErr w:type="gramStart"/>
      <w:r w:rsidR="0071071D">
        <w:rPr>
          <w:rFonts w:ascii="Arial Narrow" w:hAnsi="Arial Narrow" w:cs="Arial Narrow"/>
          <w:sz w:val="20"/>
          <w:szCs w:val="20"/>
        </w:rPr>
        <w:t>.</w:t>
      </w:r>
      <w:r w:rsidR="002832FA" w:rsidRPr="0071071D">
        <w:rPr>
          <w:rFonts w:ascii="Arial Narrow" w:hAnsi="Arial Narrow" w:cs="Arial Narrow"/>
          <w:sz w:val="20"/>
          <w:szCs w:val="20"/>
        </w:rPr>
        <w:t>.</w:t>
      </w:r>
      <w:proofErr w:type="gramEnd"/>
    </w:p>
    <w:p w:rsidR="002D3CF9" w:rsidRPr="006A75F7" w:rsidRDefault="002D3CF9" w:rsidP="002D3CF9">
      <w:pPr>
        <w:pStyle w:val="BFirstInd"/>
        <w:numPr>
          <w:ilvl w:val="0"/>
          <w:numId w:val="1"/>
        </w:numPr>
        <w:spacing w:after="0"/>
        <w:contextualSpacing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Old Trolley Lane</w:t>
      </w:r>
      <w:r w:rsidR="002832FA">
        <w:rPr>
          <w:rFonts w:ascii="Arial Narrow" w:hAnsi="Arial Narrow" w:cs="Arial Narrow"/>
          <w:sz w:val="20"/>
          <w:szCs w:val="20"/>
        </w:rPr>
        <w:t xml:space="preserve">-Property </w:t>
      </w:r>
      <w:r w:rsidR="0071071D">
        <w:rPr>
          <w:rFonts w:ascii="Arial Narrow" w:hAnsi="Arial Narrow" w:cs="Arial Narrow"/>
          <w:sz w:val="20"/>
          <w:szCs w:val="20"/>
        </w:rPr>
        <w:t>is</w:t>
      </w:r>
      <w:r w:rsidR="002832FA">
        <w:rPr>
          <w:rFonts w:ascii="Arial Narrow" w:hAnsi="Arial Narrow" w:cs="Arial Narrow"/>
          <w:sz w:val="20"/>
          <w:szCs w:val="20"/>
        </w:rPr>
        <w:t xml:space="preserve"> for sale, would make an excellent trail for walking.</w:t>
      </w:r>
    </w:p>
    <w:p w:rsidR="002D3CF9" w:rsidRDefault="002D3CF9" w:rsidP="002D3CF9">
      <w:pPr>
        <w:pStyle w:val="BFirstInd"/>
        <w:numPr>
          <w:ilvl w:val="0"/>
          <w:numId w:val="1"/>
        </w:numPr>
        <w:spacing w:after="0"/>
        <w:contextualSpacing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Small cities resolution housing rehabilitation grant &amp; citizen participation plan documents</w:t>
      </w:r>
      <w:r w:rsidR="002832FA">
        <w:rPr>
          <w:rFonts w:ascii="Arial Narrow" w:hAnsi="Arial Narrow" w:cs="Arial Narrow"/>
          <w:sz w:val="20"/>
          <w:szCs w:val="20"/>
        </w:rPr>
        <w:t>-A motion was made by Selectman Testa and seconded by Selectmen Donahue to approve the resolution for participation in the grant process</w:t>
      </w:r>
      <w:r w:rsidR="00EB557B">
        <w:rPr>
          <w:rFonts w:ascii="Arial Narrow" w:hAnsi="Arial Narrow" w:cs="Arial Narrow"/>
          <w:sz w:val="20"/>
          <w:szCs w:val="20"/>
        </w:rPr>
        <w:t>, carrying 3-0</w:t>
      </w:r>
    </w:p>
    <w:p w:rsidR="002D3CF9" w:rsidRPr="006A75F7" w:rsidRDefault="002D3CF9" w:rsidP="002D3CF9">
      <w:pPr>
        <w:pStyle w:val="BFirstInd"/>
        <w:numPr>
          <w:ilvl w:val="0"/>
          <w:numId w:val="1"/>
        </w:numPr>
        <w:spacing w:after="0"/>
        <w:contextualSpacing/>
        <w:rPr>
          <w:rFonts w:ascii="Arial Narrow" w:hAnsi="Arial Narrow" w:cs="Arial Narrow"/>
          <w:sz w:val="20"/>
          <w:szCs w:val="20"/>
        </w:rPr>
      </w:pPr>
      <w:r>
        <w:rPr>
          <w:rFonts w:ascii="Arial Narrow" w:hAnsi="Arial Narrow" w:cs="Arial Narrow"/>
          <w:sz w:val="20"/>
          <w:szCs w:val="20"/>
        </w:rPr>
        <w:t>Resolution: Transfer lease agreement Town’s 386 Norwich Westerly road (</w:t>
      </w:r>
      <w:r w:rsidRPr="00784D47">
        <w:rPr>
          <w:rFonts w:ascii="Arial Narrow" w:hAnsi="Arial Narrow" w:cs="Arial Narrow"/>
          <w:sz w:val="20"/>
          <w:szCs w:val="20"/>
        </w:rPr>
        <w:t>Buon Appetito</w:t>
      </w:r>
      <w:r>
        <w:rPr>
          <w:rFonts w:ascii="Arial Narrow" w:hAnsi="Arial Narrow" w:cs="Arial Narrow"/>
          <w:sz w:val="20"/>
          <w:szCs w:val="20"/>
        </w:rPr>
        <w:t xml:space="preserve">) of </w:t>
      </w:r>
      <w:proofErr w:type="spellStart"/>
      <w:r>
        <w:rPr>
          <w:rFonts w:ascii="Arial Narrow" w:hAnsi="Arial Narrow" w:cs="Arial Narrow"/>
          <w:sz w:val="20"/>
          <w:szCs w:val="20"/>
        </w:rPr>
        <w:t>Georgias</w:t>
      </w:r>
      <w:proofErr w:type="spellEnd"/>
      <w:r>
        <w:rPr>
          <w:rFonts w:ascii="Arial Narrow" w:hAnsi="Arial Narrow" w:cs="Arial Narrow"/>
          <w:sz w:val="20"/>
          <w:szCs w:val="20"/>
        </w:rPr>
        <w:t xml:space="preserve"> Holdings LLC to Sander </w:t>
      </w:r>
      <w:proofErr w:type="spellStart"/>
      <w:r>
        <w:rPr>
          <w:rFonts w:ascii="Arial Narrow" w:hAnsi="Arial Narrow" w:cs="Arial Narrow"/>
          <w:sz w:val="20"/>
          <w:szCs w:val="20"/>
        </w:rPr>
        <w:t>Marku</w:t>
      </w:r>
      <w:proofErr w:type="spellEnd"/>
      <w:r w:rsidR="00EB557B">
        <w:rPr>
          <w:rFonts w:ascii="Arial Narrow" w:hAnsi="Arial Narrow" w:cs="Arial Narrow"/>
          <w:sz w:val="20"/>
          <w:szCs w:val="20"/>
        </w:rPr>
        <w:t xml:space="preserve">-A motion was made by Selectman Mullane and seconded by Selectman Testa to approve the partner change on the lease for the Buon Appetito Restaurant from </w:t>
      </w:r>
      <w:proofErr w:type="spellStart"/>
      <w:r w:rsidR="00EB557B">
        <w:rPr>
          <w:rFonts w:ascii="Arial Narrow" w:hAnsi="Arial Narrow" w:cs="Arial Narrow"/>
          <w:sz w:val="20"/>
          <w:szCs w:val="20"/>
        </w:rPr>
        <w:t>Fotis</w:t>
      </w:r>
      <w:proofErr w:type="spellEnd"/>
      <w:r w:rsidR="00EB557B"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 w:rsidR="00EB557B">
        <w:rPr>
          <w:rFonts w:ascii="Arial Narrow" w:hAnsi="Arial Narrow" w:cs="Arial Narrow"/>
          <w:sz w:val="20"/>
          <w:szCs w:val="20"/>
        </w:rPr>
        <w:t>Georgias</w:t>
      </w:r>
      <w:proofErr w:type="spellEnd"/>
      <w:r w:rsidR="00EB557B">
        <w:rPr>
          <w:rFonts w:ascii="Arial Narrow" w:hAnsi="Arial Narrow" w:cs="Arial Narrow"/>
          <w:sz w:val="20"/>
          <w:szCs w:val="20"/>
        </w:rPr>
        <w:t xml:space="preserve"> </w:t>
      </w:r>
      <w:proofErr w:type="spellStart"/>
      <w:r w:rsidR="00EB557B">
        <w:rPr>
          <w:rFonts w:ascii="Arial Narrow" w:hAnsi="Arial Narrow" w:cs="Arial Narrow"/>
          <w:sz w:val="20"/>
          <w:szCs w:val="20"/>
        </w:rPr>
        <w:t>tp</w:t>
      </w:r>
      <w:proofErr w:type="spellEnd"/>
      <w:r w:rsidR="00EB557B">
        <w:rPr>
          <w:rFonts w:ascii="Arial Narrow" w:hAnsi="Arial Narrow" w:cs="Arial Narrow"/>
          <w:sz w:val="20"/>
          <w:szCs w:val="20"/>
        </w:rPr>
        <w:t xml:space="preserve"> Sander </w:t>
      </w:r>
      <w:proofErr w:type="spellStart"/>
      <w:r w:rsidR="00EB557B">
        <w:rPr>
          <w:rFonts w:ascii="Arial Narrow" w:hAnsi="Arial Narrow" w:cs="Arial Narrow"/>
          <w:sz w:val="20"/>
          <w:szCs w:val="20"/>
        </w:rPr>
        <w:t>Marku</w:t>
      </w:r>
      <w:proofErr w:type="spellEnd"/>
      <w:r w:rsidR="00EB557B">
        <w:rPr>
          <w:rFonts w:ascii="Arial Narrow" w:hAnsi="Arial Narrow" w:cs="Arial Narrow"/>
          <w:sz w:val="20"/>
          <w:szCs w:val="20"/>
        </w:rPr>
        <w:t>, carrying.  3-</w:t>
      </w:r>
      <w:proofErr w:type="gramStart"/>
      <w:r w:rsidR="00EB557B">
        <w:rPr>
          <w:rFonts w:ascii="Arial Narrow" w:hAnsi="Arial Narrow" w:cs="Arial Narrow"/>
          <w:sz w:val="20"/>
          <w:szCs w:val="20"/>
        </w:rPr>
        <w:t>0</w:t>
      </w:r>
      <w:r w:rsidR="0071071D">
        <w:rPr>
          <w:rFonts w:ascii="Arial Narrow" w:hAnsi="Arial Narrow" w:cs="Arial Narrow"/>
          <w:sz w:val="20"/>
          <w:szCs w:val="20"/>
        </w:rPr>
        <w:t xml:space="preserve">  Subject</w:t>
      </w:r>
      <w:proofErr w:type="gramEnd"/>
      <w:r w:rsidR="0071071D">
        <w:rPr>
          <w:rFonts w:ascii="Arial Narrow" w:hAnsi="Arial Narrow" w:cs="Arial Narrow"/>
          <w:sz w:val="20"/>
          <w:szCs w:val="20"/>
        </w:rPr>
        <w:t xml:space="preserve"> to town attorney approval that all conditions are met.</w:t>
      </w:r>
    </w:p>
    <w:p w:rsidR="002D3CF9" w:rsidRPr="006A75F7" w:rsidRDefault="002D3CF9" w:rsidP="002D3CF9">
      <w:pPr>
        <w:pStyle w:val="BFirstInd"/>
        <w:numPr>
          <w:ilvl w:val="0"/>
          <w:numId w:val="1"/>
        </w:numPr>
        <w:spacing w:after="0"/>
        <w:contextualSpacing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Executive Session-Strategy related to Collective Bargaining Unit</w:t>
      </w:r>
      <w:r w:rsidR="00EB557B">
        <w:rPr>
          <w:rFonts w:ascii="Arial Narrow" w:hAnsi="Arial Narrow" w:cs="Arial Narrow"/>
          <w:sz w:val="20"/>
          <w:szCs w:val="20"/>
        </w:rPr>
        <w:t>-No action</w:t>
      </w:r>
    </w:p>
    <w:p w:rsidR="002D3CF9" w:rsidRPr="006A75F7" w:rsidRDefault="002D3CF9" w:rsidP="002D3CF9">
      <w:pPr>
        <w:pStyle w:val="BFirstInd"/>
        <w:spacing w:after="0"/>
        <w:ind w:left="1080" w:hanging="108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Public Comments and Questions</w:t>
      </w:r>
      <w:r w:rsidR="00EB557B">
        <w:rPr>
          <w:rFonts w:ascii="Arial Narrow" w:hAnsi="Arial Narrow" w:cs="Arial Narrow"/>
          <w:sz w:val="20"/>
          <w:szCs w:val="20"/>
        </w:rPr>
        <w:t>-None presented</w:t>
      </w:r>
    </w:p>
    <w:p w:rsidR="00D82814" w:rsidRPr="002D3CF9" w:rsidRDefault="002D3CF9" w:rsidP="002D3CF9">
      <w:pPr>
        <w:pStyle w:val="BFirstInd"/>
        <w:spacing w:after="0"/>
        <w:ind w:left="1080" w:hanging="1080"/>
        <w:rPr>
          <w:rFonts w:ascii="Arial Narrow" w:hAnsi="Arial Narrow" w:cs="Arial Narrow"/>
          <w:sz w:val="20"/>
          <w:szCs w:val="20"/>
        </w:rPr>
      </w:pPr>
      <w:r w:rsidRPr="006A75F7">
        <w:rPr>
          <w:rFonts w:ascii="Arial Narrow" w:hAnsi="Arial Narrow" w:cs="Arial Narrow"/>
          <w:sz w:val="20"/>
          <w:szCs w:val="20"/>
        </w:rPr>
        <w:t>Adjournment</w:t>
      </w:r>
      <w:r w:rsidR="00EB557B">
        <w:rPr>
          <w:rFonts w:ascii="Arial Narrow" w:hAnsi="Arial Narrow" w:cs="Arial Narrow"/>
          <w:sz w:val="20"/>
          <w:szCs w:val="20"/>
        </w:rPr>
        <w:t>-10:45 PM</w:t>
      </w:r>
    </w:p>
    <w:sectPr w:rsidR="00D82814" w:rsidRPr="002D3CF9" w:rsidSect="0071071D">
      <w:footerReference w:type="default" r:id="rId11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BEC" w:rsidRDefault="00EB557B">
      <w:r>
        <w:separator/>
      </w:r>
    </w:p>
  </w:endnote>
  <w:endnote w:type="continuationSeparator" w:id="0">
    <w:p w:rsidR="00BF7BEC" w:rsidRDefault="00EB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339" w:rsidRDefault="0027212C">
    <w:pPr>
      <w:pStyle w:val="Footer"/>
      <w:jc w:val="right"/>
      <w:rPr>
        <w:rFonts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BEC" w:rsidRDefault="00EB557B">
      <w:r>
        <w:separator/>
      </w:r>
    </w:p>
  </w:footnote>
  <w:footnote w:type="continuationSeparator" w:id="0">
    <w:p w:rsidR="00BF7BEC" w:rsidRDefault="00EB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27C"/>
    <w:multiLevelType w:val="hybridMultilevel"/>
    <w:tmpl w:val="66E4B5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F4E4D"/>
    <w:multiLevelType w:val="hybridMultilevel"/>
    <w:tmpl w:val="A698B778"/>
    <w:lvl w:ilvl="0" w:tplc="9A1CA8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F9"/>
    <w:rsid w:val="000357B7"/>
    <w:rsid w:val="000E51EC"/>
    <w:rsid w:val="00203E66"/>
    <w:rsid w:val="0027212C"/>
    <w:rsid w:val="002832FA"/>
    <w:rsid w:val="002D3CF9"/>
    <w:rsid w:val="00372827"/>
    <w:rsid w:val="003E64D1"/>
    <w:rsid w:val="00432258"/>
    <w:rsid w:val="00586F02"/>
    <w:rsid w:val="005B5F81"/>
    <w:rsid w:val="005C7C26"/>
    <w:rsid w:val="0071071D"/>
    <w:rsid w:val="00BF7BEC"/>
    <w:rsid w:val="00D82814"/>
    <w:rsid w:val="00EB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F9"/>
    <w:rPr>
      <w:rFonts w:ascii="Garamond" w:eastAsia="Times New Roman" w:hAnsi="Garamond" w:cs="Garamon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D3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CF9"/>
    <w:rPr>
      <w:rFonts w:ascii="Garamond" w:eastAsia="Times New Roman" w:hAnsi="Garamond" w:cs="Garamond"/>
      <w:szCs w:val="24"/>
    </w:rPr>
  </w:style>
  <w:style w:type="paragraph" w:customStyle="1" w:styleId="BFirstInd">
    <w:name w:val="B First Ind"/>
    <w:aliases w:val="fi"/>
    <w:basedOn w:val="Normal"/>
    <w:uiPriority w:val="99"/>
    <w:rsid w:val="002D3CF9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7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7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CF9"/>
    <w:rPr>
      <w:rFonts w:ascii="Garamond" w:eastAsia="Times New Roman" w:hAnsi="Garamond" w:cs="Garamon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D3CF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3CF9"/>
    <w:rPr>
      <w:rFonts w:ascii="Garamond" w:eastAsia="Times New Roman" w:hAnsi="Garamond" w:cs="Garamond"/>
      <w:szCs w:val="24"/>
    </w:rPr>
  </w:style>
  <w:style w:type="paragraph" w:customStyle="1" w:styleId="BFirstInd">
    <w:name w:val="B First Ind"/>
    <w:aliases w:val="fi"/>
    <w:basedOn w:val="Normal"/>
    <w:uiPriority w:val="99"/>
    <w:rsid w:val="002D3CF9"/>
    <w:pPr>
      <w:spacing w:after="240"/>
      <w:ind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5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57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7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9EF3-1668-402D-ABF4-52C9A3A3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873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Roohr</dc:creator>
  <cp:lastModifiedBy>Robin Roohr</cp:lastModifiedBy>
  <cp:revision>5</cp:revision>
  <cp:lastPrinted>2014-03-25T16:12:00Z</cp:lastPrinted>
  <dcterms:created xsi:type="dcterms:W3CDTF">2014-03-24T13:08:00Z</dcterms:created>
  <dcterms:modified xsi:type="dcterms:W3CDTF">2014-03-25T16:12:00Z</dcterms:modified>
</cp:coreProperties>
</file>