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D" w:rsidRDefault="000441AD" w:rsidP="000441AD">
      <w:pPr>
        <w:framePr w:hSpace="180" w:wrap="auto" w:vAnchor="text" w:hAnchor="page" w:x="200" w:y="-395"/>
        <w:ind w:firstLine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object w:dxaOrig="14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 o:ole="" fillcolor="window">
            <v:imagedata r:id="rId6" o:title=""/>
          </v:shape>
          <o:OLEObject Type="Embed" ProgID="PBrush" ShapeID="_x0000_i1025" DrawAspect="Content" ObjectID="_1435495604" r:id="rId7"/>
        </w:object>
      </w:r>
    </w:p>
    <w:p w:rsidR="000441AD" w:rsidRPr="000441AD" w:rsidRDefault="000441AD" w:rsidP="000441AD">
      <w:pPr>
        <w:ind w:firstLine="720"/>
        <w:jc w:val="both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              </w:t>
      </w:r>
      <w:r>
        <w:rPr>
          <w:rFonts w:ascii="Arial Narrow" w:hAnsi="Arial Narrow" w:cs="Arial Narrow"/>
          <w:sz w:val="28"/>
          <w:szCs w:val="28"/>
        </w:rPr>
        <w:t xml:space="preserve">   </w:t>
      </w:r>
      <w:r w:rsidRPr="000441AD">
        <w:rPr>
          <w:rFonts w:ascii="Arial Narrow" w:hAnsi="Arial Narrow" w:cs="Arial Narrow"/>
          <w:sz w:val="28"/>
          <w:szCs w:val="28"/>
        </w:rPr>
        <w:t xml:space="preserve">     Town of North Stonington</w:t>
      </w:r>
    </w:p>
    <w:p w:rsidR="000441AD" w:rsidRPr="000441AD" w:rsidRDefault="000441AD" w:rsidP="000441AD">
      <w:pPr>
        <w:ind w:left="1440" w:hanging="144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                                         Board of Selectmen     </w:t>
      </w:r>
    </w:p>
    <w:p w:rsidR="000441AD" w:rsidRPr="000441AD" w:rsidRDefault="000441AD" w:rsidP="000441AD">
      <w:pPr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                                              July </w:t>
      </w:r>
      <w:r w:rsidRPr="000441AD">
        <w:rPr>
          <w:rFonts w:ascii="Arial Narrow" w:hAnsi="Arial Narrow" w:cs="Arial Narrow"/>
          <w:sz w:val="28"/>
          <w:szCs w:val="28"/>
        </w:rPr>
        <w:t>9</w:t>
      </w:r>
      <w:r w:rsidRPr="000441AD">
        <w:rPr>
          <w:rFonts w:ascii="Arial Narrow" w:hAnsi="Arial Narrow" w:cs="Arial Narrow"/>
          <w:sz w:val="28"/>
          <w:szCs w:val="28"/>
        </w:rPr>
        <w:t>, 2013</w:t>
      </w:r>
    </w:p>
    <w:p w:rsidR="000441AD" w:rsidRPr="000441AD" w:rsidRDefault="000441AD" w:rsidP="000441AD">
      <w:pPr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  <w:t xml:space="preserve">    </w:t>
      </w:r>
      <w:r>
        <w:rPr>
          <w:rFonts w:ascii="Arial Narrow" w:hAnsi="Arial Narrow" w:cs="Arial Narrow"/>
          <w:sz w:val="28"/>
          <w:szCs w:val="28"/>
        </w:rPr>
        <w:t xml:space="preserve">   </w:t>
      </w:r>
      <w:r w:rsidRPr="000441AD">
        <w:rPr>
          <w:rFonts w:ascii="Arial Narrow" w:hAnsi="Arial Narrow" w:cs="Arial Narrow"/>
          <w:sz w:val="28"/>
          <w:szCs w:val="28"/>
        </w:rPr>
        <w:t xml:space="preserve">             Regular Meeting</w:t>
      </w:r>
    </w:p>
    <w:p w:rsidR="000441AD" w:rsidRPr="000441AD" w:rsidRDefault="000441AD" w:rsidP="000441AD">
      <w:pPr>
        <w:tabs>
          <w:tab w:val="left" w:pos="4320"/>
        </w:tabs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                   </w:t>
      </w:r>
      <w:r w:rsidRPr="000441AD">
        <w:rPr>
          <w:rFonts w:ascii="Arial Narrow" w:hAnsi="Arial Narrow" w:cs="Arial Narrow"/>
          <w:sz w:val="28"/>
          <w:szCs w:val="28"/>
        </w:rPr>
        <w:t xml:space="preserve">    </w:t>
      </w:r>
      <w:r>
        <w:rPr>
          <w:rFonts w:ascii="Arial Narrow" w:hAnsi="Arial Narrow" w:cs="Arial Narrow"/>
          <w:sz w:val="28"/>
          <w:szCs w:val="28"/>
        </w:rPr>
        <w:t xml:space="preserve">     </w:t>
      </w:r>
      <w:r w:rsidRPr="000441AD">
        <w:rPr>
          <w:rFonts w:ascii="Arial Narrow" w:hAnsi="Arial Narrow" w:cs="Arial Narrow"/>
          <w:sz w:val="28"/>
          <w:szCs w:val="28"/>
        </w:rPr>
        <w:t xml:space="preserve">       7:00 PM</w:t>
      </w:r>
    </w:p>
    <w:p w:rsidR="000441AD" w:rsidRPr="000441AD" w:rsidRDefault="000441AD" w:rsidP="000441AD">
      <w:pPr>
        <w:tabs>
          <w:tab w:val="left" w:pos="4320"/>
        </w:tabs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  <w:u w:val="single"/>
        </w:rPr>
        <w:t>AGENDA</w:t>
      </w:r>
    </w:p>
    <w:p w:rsidR="000441AD" w:rsidRPr="000441AD" w:rsidRDefault="000441AD" w:rsidP="000441AD">
      <w:pPr>
        <w:tabs>
          <w:tab w:val="left" w:pos="4320"/>
        </w:tabs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Call to Order </w:t>
      </w:r>
      <w:r w:rsidR="00741FCC">
        <w:rPr>
          <w:rFonts w:ascii="Arial Narrow" w:hAnsi="Arial Narrow" w:cs="Arial Narrow"/>
          <w:sz w:val="28"/>
          <w:szCs w:val="28"/>
        </w:rPr>
        <w:t>7:00 PM with Selectmen Mullane, Donahue, and Murphy present.</w:t>
      </w:r>
    </w:p>
    <w:p w:rsidR="000441AD" w:rsidRPr="000441AD" w:rsidRDefault="000441AD" w:rsidP="000441AD">
      <w:pPr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Public Comments and Questions</w:t>
      </w:r>
      <w:r w:rsidR="00240903">
        <w:rPr>
          <w:rFonts w:ascii="Arial Narrow" w:hAnsi="Arial Narrow" w:cs="Arial Narrow"/>
          <w:sz w:val="28"/>
          <w:szCs w:val="28"/>
        </w:rPr>
        <w:t>-None</w:t>
      </w:r>
    </w:p>
    <w:p w:rsidR="000441AD" w:rsidRPr="000441AD" w:rsidRDefault="000441AD" w:rsidP="000441AD">
      <w:pPr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Minutes</w:t>
      </w:r>
      <w:r w:rsidR="00240903">
        <w:rPr>
          <w:rFonts w:ascii="Arial Narrow" w:hAnsi="Arial Narrow" w:cs="Arial Narrow"/>
          <w:sz w:val="28"/>
          <w:szCs w:val="28"/>
        </w:rPr>
        <w:t>-A motion was made to approve the minutes of July 2, 2013, carrying.  2-0-1 Selectman Murphy abstained</w:t>
      </w:r>
    </w:p>
    <w:p w:rsidR="000441AD" w:rsidRPr="000441AD" w:rsidRDefault="000441AD" w:rsidP="000441AD">
      <w:pPr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Correspondence</w:t>
      </w:r>
    </w:p>
    <w:p w:rsidR="000441AD" w:rsidRPr="000441AD" w:rsidRDefault="000441AD" w:rsidP="000441AD">
      <w:pPr>
        <w:pStyle w:val="Heading1"/>
        <w:rPr>
          <w:rFonts w:ascii="Arial Narrow" w:hAnsi="Arial Narrow" w:cs="Arial Narrow"/>
          <w:b w:val="0"/>
          <w:bCs w:val="0"/>
          <w:sz w:val="28"/>
          <w:szCs w:val="28"/>
        </w:rPr>
      </w:pPr>
      <w:r w:rsidRPr="000441AD">
        <w:rPr>
          <w:rFonts w:ascii="Arial Narrow" w:hAnsi="Arial Narrow" w:cs="Arial Narrow"/>
          <w:b w:val="0"/>
          <w:bCs w:val="0"/>
          <w:sz w:val="28"/>
          <w:szCs w:val="28"/>
        </w:rPr>
        <w:t>Old Business-</w:t>
      </w:r>
    </w:p>
    <w:p w:rsidR="000441AD" w:rsidRPr="000441AD" w:rsidRDefault="000441AD" w:rsidP="000441AD">
      <w:pPr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Tribal Issues-Acknowledgement Issues</w:t>
      </w:r>
      <w:r w:rsidR="00240903">
        <w:rPr>
          <w:rFonts w:ascii="Arial Narrow" w:hAnsi="Arial Narrow" w:cs="Arial Narrow"/>
          <w:sz w:val="28"/>
          <w:szCs w:val="28"/>
        </w:rPr>
        <w:t xml:space="preserve">-Meeting next week with Congressional Delegation and Senators </w:t>
      </w:r>
      <w:r w:rsidR="00CC5F73">
        <w:rPr>
          <w:rFonts w:ascii="Arial Narrow" w:hAnsi="Arial Narrow" w:cs="Arial Narrow"/>
          <w:sz w:val="28"/>
          <w:szCs w:val="28"/>
        </w:rPr>
        <w:t xml:space="preserve">and </w:t>
      </w:r>
      <w:bookmarkStart w:id="0" w:name="_GoBack"/>
      <w:bookmarkEnd w:id="0"/>
      <w:r w:rsidR="00240903">
        <w:rPr>
          <w:rFonts w:ascii="Arial Narrow" w:hAnsi="Arial Narrow" w:cs="Arial Narrow"/>
          <w:sz w:val="28"/>
          <w:szCs w:val="28"/>
        </w:rPr>
        <w:t>with Governor’s representative to review current tribal acknowledgment activity.</w:t>
      </w:r>
    </w:p>
    <w:p w:rsidR="000441AD" w:rsidRPr="000441AD" w:rsidRDefault="000441AD" w:rsidP="000441AD">
      <w:pPr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2.   Subdivision Review and Planning and Zoning Issues</w:t>
      </w:r>
      <w:r w:rsidR="00240903">
        <w:rPr>
          <w:rFonts w:ascii="Arial Narrow" w:hAnsi="Arial Narrow" w:cs="Arial Narrow"/>
          <w:sz w:val="28"/>
          <w:szCs w:val="28"/>
        </w:rPr>
        <w:t>-No report</w:t>
      </w:r>
    </w:p>
    <w:p w:rsidR="000441AD" w:rsidRPr="000441AD" w:rsidRDefault="000441AD" w:rsidP="000441AD">
      <w:pPr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Affordable Housing/Incentive Housing regulations</w:t>
      </w:r>
    </w:p>
    <w:p w:rsidR="000441AD" w:rsidRPr="000441AD" w:rsidRDefault="000441AD" w:rsidP="000441AD">
      <w:pPr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3.   Permanent School Building Project Committee </w:t>
      </w:r>
    </w:p>
    <w:p w:rsidR="000441AD" w:rsidRPr="000441AD" w:rsidRDefault="000441AD" w:rsidP="000441AD">
      <w:pPr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A. Permanent School Planning and Building Committee Projects</w:t>
      </w:r>
    </w:p>
    <w:p w:rsidR="000441AD" w:rsidRPr="000441AD" w:rsidRDefault="000441AD" w:rsidP="000441AD">
      <w:pPr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  <w:t>1.  Things to Do List</w:t>
      </w:r>
      <w:r w:rsidR="00240903">
        <w:rPr>
          <w:rFonts w:ascii="Arial Narrow" w:hAnsi="Arial Narrow" w:cs="Arial Narrow"/>
          <w:sz w:val="28"/>
          <w:szCs w:val="28"/>
        </w:rPr>
        <w:t>-No new information</w:t>
      </w:r>
    </w:p>
    <w:p w:rsidR="000441AD" w:rsidRPr="000441AD" w:rsidRDefault="000441AD" w:rsidP="000441AD">
      <w:pPr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  <w:t>2.  Sealing of Gymatorium, Final Wall</w:t>
      </w:r>
      <w:r w:rsidR="00240903">
        <w:rPr>
          <w:rFonts w:ascii="Arial Narrow" w:hAnsi="Arial Narrow" w:cs="Arial Narrow"/>
          <w:sz w:val="28"/>
          <w:szCs w:val="28"/>
        </w:rPr>
        <w:t>-No new information</w:t>
      </w:r>
    </w:p>
    <w:p w:rsidR="000441AD" w:rsidRPr="000441AD" w:rsidRDefault="000441AD" w:rsidP="000441AD">
      <w:pPr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4.  96/96A Button Road- formerly -YMCA Property-Executive Session</w:t>
      </w:r>
      <w:r w:rsidR="00240903">
        <w:rPr>
          <w:rFonts w:ascii="Arial Narrow" w:hAnsi="Arial Narrow" w:cs="Arial Narrow"/>
          <w:sz w:val="28"/>
          <w:szCs w:val="28"/>
        </w:rPr>
        <w:t>-No comments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5.  Hewitt property 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A.  Committee Report</w:t>
      </w:r>
      <w:r w:rsidR="00240903">
        <w:rPr>
          <w:rFonts w:ascii="Arial Narrow" w:hAnsi="Arial Narrow" w:cs="Arial Narrow"/>
          <w:sz w:val="28"/>
          <w:szCs w:val="28"/>
        </w:rPr>
        <w:t>-None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B.  Dam Repairs-Re-Engineering</w:t>
      </w:r>
      <w:r w:rsidR="00240903">
        <w:rPr>
          <w:rFonts w:ascii="Arial Narrow" w:hAnsi="Arial Narrow" w:cs="Arial Narrow"/>
          <w:sz w:val="28"/>
          <w:szCs w:val="28"/>
        </w:rPr>
        <w:t>-Working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6.  </w:t>
      </w:r>
      <w:proofErr w:type="spellStart"/>
      <w:r w:rsidRPr="000441AD">
        <w:rPr>
          <w:rFonts w:ascii="Arial Narrow" w:hAnsi="Arial Narrow" w:cs="Arial Narrow"/>
          <w:sz w:val="28"/>
          <w:szCs w:val="28"/>
        </w:rPr>
        <w:t>Boombridge</w:t>
      </w:r>
      <w:proofErr w:type="spellEnd"/>
      <w:r w:rsidRPr="000441AD">
        <w:rPr>
          <w:rFonts w:ascii="Arial Narrow" w:hAnsi="Arial Narrow" w:cs="Arial Narrow"/>
          <w:sz w:val="28"/>
          <w:szCs w:val="28"/>
        </w:rPr>
        <w:t xml:space="preserve"> Road Bridge- Design</w:t>
      </w:r>
      <w:r w:rsidR="00240903">
        <w:rPr>
          <w:rFonts w:ascii="Arial Narrow" w:hAnsi="Arial Narrow" w:cs="Arial Narrow"/>
          <w:sz w:val="28"/>
          <w:szCs w:val="28"/>
        </w:rPr>
        <w:t>-Completing Design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7.  Grant applications/administration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Water Study Ex. 92 X I95</w:t>
      </w:r>
      <w:r w:rsidR="00A32B33">
        <w:rPr>
          <w:rFonts w:ascii="Arial Narrow" w:hAnsi="Arial Narrow" w:cs="Arial Narrow"/>
          <w:sz w:val="28"/>
          <w:szCs w:val="28"/>
        </w:rPr>
        <w:t>-Waiting on Department of Public Health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2013 STEAP Grant</w:t>
      </w:r>
      <w:r w:rsidR="00A32B33">
        <w:rPr>
          <w:rFonts w:ascii="Arial Narrow" w:hAnsi="Arial Narrow" w:cs="Arial Narrow"/>
          <w:sz w:val="28"/>
          <w:szCs w:val="28"/>
        </w:rPr>
        <w:t>-No awards announced to date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8.  Board and Commission appointment</w:t>
      </w:r>
      <w:r w:rsidR="00A32B33">
        <w:rPr>
          <w:rFonts w:ascii="Arial Narrow" w:hAnsi="Arial Narrow" w:cs="Arial Narrow"/>
          <w:sz w:val="28"/>
          <w:szCs w:val="28"/>
        </w:rPr>
        <w:t>-No action on items below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Permanent School Planning and Building Committee</w:t>
      </w:r>
      <w:r w:rsidRPr="000441AD">
        <w:rPr>
          <w:rFonts w:ascii="Arial Narrow" w:hAnsi="Arial Narrow" w:cs="Arial Narrow"/>
          <w:sz w:val="28"/>
          <w:szCs w:val="28"/>
        </w:rPr>
        <w:tab/>
        <w:t>Water Pollution Control Authority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 xml:space="preserve">Cable TV Advisory Committee   </w:t>
      </w: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  <w:t>Economic Development Commission</w:t>
      </w:r>
    </w:p>
    <w:p w:rsidR="000441AD" w:rsidRPr="000441AD" w:rsidRDefault="000441AD" w:rsidP="000441AD">
      <w:pPr>
        <w:pStyle w:val="BFirstInd"/>
        <w:spacing w:after="0"/>
        <w:ind w:left="720"/>
        <w:rPr>
          <w:rFonts w:ascii="Arial Narrow" w:hAnsi="Arial Narrow" w:cs="Arial Narrow"/>
          <w:sz w:val="28"/>
          <w:szCs w:val="28"/>
        </w:rPr>
      </w:pPr>
      <w:proofErr w:type="gramStart"/>
      <w:r w:rsidRPr="000441AD">
        <w:rPr>
          <w:rFonts w:ascii="Arial Narrow" w:hAnsi="Arial Narrow" w:cs="Arial Narrow"/>
          <w:sz w:val="28"/>
          <w:szCs w:val="28"/>
        </w:rPr>
        <w:t>Eastern Regional Mental Health Board, Inc.</w:t>
      </w:r>
      <w:proofErr w:type="gramEnd"/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  <w:t>Inland Wetlands Commission</w:t>
      </w:r>
    </w:p>
    <w:p w:rsidR="000441AD" w:rsidRPr="000441AD" w:rsidRDefault="000441AD" w:rsidP="000441AD">
      <w:pPr>
        <w:pStyle w:val="BFirstInd"/>
        <w:spacing w:after="0"/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Conservation Commission</w:t>
      </w: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ab/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   9.  Flood Damage Status Report/Repairs Update/ Action Items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Main Street Bridge</w:t>
      </w:r>
      <w:r w:rsidR="00A32B33">
        <w:rPr>
          <w:rFonts w:ascii="Arial Narrow" w:hAnsi="Arial Narrow" w:cs="Arial Narrow"/>
          <w:sz w:val="28"/>
          <w:szCs w:val="28"/>
        </w:rPr>
        <w:t>-Still several items on close out list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Village Green Bridge</w:t>
      </w:r>
      <w:r w:rsidR="00A32B33">
        <w:rPr>
          <w:rFonts w:ascii="Arial Narrow" w:hAnsi="Arial Narrow" w:cs="Arial Narrow"/>
          <w:sz w:val="28"/>
          <w:szCs w:val="28"/>
        </w:rPr>
        <w:t>-Will start construction next week</w:t>
      </w:r>
    </w:p>
    <w:p w:rsidR="000441AD" w:rsidRPr="000441AD" w:rsidRDefault="000441AD" w:rsidP="000441AD">
      <w:pPr>
        <w:pStyle w:val="BFirstInd"/>
        <w:spacing w:after="0"/>
        <w:ind w:left="72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Town Hall </w:t>
      </w:r>
      <w:proofErr w:type="gramStart"/>
      <w:r w:rsidRPr="000441AD">
        <w:rPr>
          <w:rFonts w:ascii="Arial Narrow" w:hAnsi="Arial Narrow" w:cs="Arial Narrow"/>
          <w:sz w:val="28"/>
          <w:szCs w:val="28"/>
        </w:rPr>
        <w:t>brook</w:t>
      </w:r>
      <w:proofErr w:type="gramEnd"/>
      <w:r w:rsidRPr="000441AD">
        <w:rPr>
          <w:rFonts w:ascii="Arial Narrow" w:hAnsi="Arial Narrow" w:cs="Arial Narrow"/>
          <w:sz w:val="28"/>
          <w:szCs w:val="28"/>
        </w:rPr>
        <w:t xml:space="preserve"> parking lot retaining walls</w:t>
      </w:r>
      <w:r w:rsidR="00A32B33">
        <w:rPr>
          <w:rFonts w:ascii="Arial Narrow" w:hAnsi="Arial Narrow" w:cs="Arial Narrow"/>
          <w:sz w:val="28"/>
          <w:szCs w:val="28"/>
        </w:rPr>
        <w:t>-No new information</w:t>
      </w:r>
    </w:p>
    <w:p w:rsidR="000441AD" w:rsidRPr="000441AD" w:rsidRDefault="000441AD" w:rsidP="000441AD">
      <w:pPr>
        <w:pStyle w:val="BFirstInd"/>
        <w:spacing w:after="0"/>
        <w:jc w:val="both"/>
        <w:rPr>
          <w:rFonts w:ascii="Arial Narrow" w:hAnsi="Arial Narrow" w:cs="Arial Narrow"/>
          <w:noProof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10 </w:t>
      </w:r>
      <w:r w:rsidRPr="000441AD">
        <w:rPr>
          <w:rFonts w:ascii="Arial Narrow" w:hAnsi="Arial Narrow" w:cs="Arial Narrow"/>
          <w:noProof/>
          <w:sz w:val="28"/>
          <w:szCs w:val="28"/>
        </w:rPr>
        <w:t xml:space="preserve">  Budget 2012-13-Closeout-Regional Probate Capital Costs</w:t>
      </w:r>
      <w:r w:rsidR="00A32B33">
        <w:rPr>
          <w:rFonts w:ascii="Arial Narrow" w:hAnsi="Arial Narrow" w:cs="Arial Narrow"/>
          <w:noProof/>
          <w:sz w:val="28"/>
          <w:szCs w:val="28"/>
        </w:rPr>
        <w:t>-No reports</w:t>
      </w:r>
    </w:p>
    <w:p w:rsidR="000441AD" w:rsidRPr="000441AD" w:rsidRDefault="000441AD" w:rsidP="000441AD">
      <w:pPr>
        <w:pStyle w:val="BFirstInd"/>
        <w:spacing w:after="0"/>
        <w:jc w:val="both"/>
        <w:rPr>
          <w:rFonts w:ascii="Arial Narrow" w:hAnsi="Arial Narrow" w:cs="Arial Narrow"/>
          <w:noProof/>
          <w:sz w:val="28"/>
          <w:szCs w:val="28"/>
        </w:rPr>
      </w:pPr>
      <w:r w:rsidRPr="000441AD">
        <w:rPr>
          <w:rFonts w:ascii="Arial Narrow" w:hAnsi="Arial Narrow" w:cs="Arial Narrow"/>
          <w:noProof/>
          <w:sz w:val="28"/>
          <w:szCs w:val="28"/>
        </w:rPr>
        <w:t xml:space="preserve">       Budget 2013-2014  </w:t>
      </w:r>
      <w:r w:rsidR="00A32B33">
        <w:rPr>
          <w:rFonts w:ascii="Arial Narrow" w:hAnsi="Arial Narrow" w:cs="Arial Narrow"/>
          <w:noProof/>
          <w:sz w:val="28"/>
          <w:szCs w:val="28"/>
        </w:rPr>
        <w:t>-No information</w:t>
      </w:r>
    </w:p>
    <w:p w:rsidR="000441AD" w:rsidRPr="000441AD" w:rsidRDefault="000441AD" w:rsidP="000441AD">
      <w:pPr>
        <w:pStyle w:val="BFirstInd"/>
        <w:spacing w:after="0"/>
        <w:ind w:left="720" w:firstLine="0"/>
        <w:jc w:val="both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noProof/>
          <w:sz w:val="28"/>
          <w:szCs w:val="28"/>
        </w:rPr>
        <w:tab/>
      </w:r>
      <w:r w:rsidRPr="000441AD">
        <w:rPr>
          <w:rFonts w:ascii="Arial Narrow" w:hAnsi="Arial Narrow" w:cs="Arial Narrow"/>
          <w:sz w:val="28"/>
          <w:szCs w:val="28"/>
        </w:rPr>
        <w:t>Tax Refunds/Tax Collections/Suspense Tax Book</w:t>
      </w:r>
      <w:r w:rsidR="00A32B33">
        <w:rPr>
          <w:rFonts w:ascii="Arial Narrow" w:hAnsi="Arial Narrow" w:cs="Arial Narrow"/>
          <w:sz w:val="28"/>
          <w:szCs w:val="28"/>
        </w:rPr>
        <w:t>-No report</w:t>
      </w:r>
    </w:p>
    <w:p w:rsidR="000441AD" w:rsidRPr="000441AD" w:rsidRDefault="000441AD" w:rsidP="000441AD">
      <w:pPr>
        <w:pStyle w:val="BFirstInd"/>
        <w:spacing w:after="0"/>
        <w:rPr>
          <w:rFonts w:ascii="Arial Narrow" w:hAnsi="Arial Narrow" w:cs="Arial Narrow"/>
          <w:noProof/>
          <w:sz w:val="28"/>
          <w:szCs w:val="28"/>
        </w:rPr>
      </w:pPr>
      <w:r w:rsidRPr="000441AD">
        <w:rPr>
          <w:rFonts w:ascii="Arial Narrow" w:hAnsi="Arial Narrow" w:cs="Arial Narrow"/>
          <w:noProof/>
          <w:sz w:val="28"/>
          <w:szCs w:val="28"/>
        </w:rPr>
        <w:t>11.  Traffic Control</w:t>
      </w:r>
      <w:r w:rsidR="00A32B33">
        <w:rPr>
          <w:rFonts w:ascii="Arial Narrow" w:hAnsi="Arial Narrow" w:cs="Arial Narrow"/>
          <w:noProof/>
          <w:sz w:val="28"/>
          <w:szCs w:val="28"/>
        </w:rPr>
        <w:t>-No new report</w:t>
      </w:r>
    </w:p>
    <w:p w:rsidR="000441AD" w:rsidRPr="000441AD" w:rsidRDefault="000441AD" w:rsidP="000441AD">
      <w:pPr>
        <w:pStyle w:val="BFirstInd"/>
        <w:spacing w:after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noProof/>
          <w:sz w:val="28"/>
          <w:szCs w:val="28"/>
        </w:rPr>
        <w:t xml:space="preserve">12.  </w:t>
      </w:r>
      <w:r w:rsidRPr="000441AD">
        <w:rPr>
          <w:rFonts w:ascii="Arial Narrow" w:hAnsi="Arial Narrow" w:cs="Arial Narrow"/>
          <w:sz w:val="28"/>
          <w:szCs w:val="28"/>
        </w:rPr>
        <w:t>Connecticut Legislative Agenda</w:t>
      </w:r>
      <w:r w:rsidR="00A32B33">
        <w:rPr>
          <w:rFonts w:ascii="Arial Narrow" w:hAnsi="Arial Narrow" w:cs="Arial Narrow"/>
          <w:sz w:val="28"/>
          <w:szCs w:val="28"/>
        </w:rPr>
        <w:t>-No report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13.  New Fire &amp; EMS Building – 25 Rocky Hollow Road</w:t>
      </w:r>
      <w:r w:rsidR="00A32B33">
        <w:rPr>
          <w:rFonts w:ascii="Arial Narrow" w:hAnsi="Arial Narrow" w:cs="Arial Narrow"/>
          <w:sz w:val="28"/>
          <w:szCs w:val="28"/>
        </w:rPr>
        <w:t>-July 22, 2013, Special Town Meeting</w:t>
      </w:r>
      <w:r w:rsidRPr="000441AD">
        <w:rPr>
          <w:rFonts w:ascii="Arial Narrow" w:hAnsi="Arial Narrow" w:cs="Arial Narrow"/>
          <w:sz w:val="28"/>
          <w:szCs w:val="28"/>
        </w:rPr>
        <w:br/>
        <w:t>14.  Unions-Executive session</w:t>
      </w:r>
      <w:r w:rsidR="00A32B33">
        <w:rPr>
          <w:rFonts w:ascii="Arial Narrow" w:hAnsi="Arial Narrow" w:cs="Arial Narrow"/>
          <w:sz w:val="28"/>
          <w:szCs w:val="28"/>
        </w:rPr>
        <w:t xml:space="preserve">-A motion was made at 7:53 PM to enter executive session </w:t>
      </w:r>
      <w:r w:rsidR="002F6AB5">
        <w:rPr>
          <w:rFonts w:ascii="Arial Narrow" w:hAnsi="Arial Narrow" w:cs="Arial Narrow"/>
          <w:sz w:val="28"/>
          <w:szCs w:val="28"/>
        </w:rPr>
        <w:t xml:space="preserve">to </w:t>
      </w:r>
      <w:r w:rsidR="002F6AB5">
        <w:rPr>
          <w:rFonts w:ascii="Arial Narrow" w:hAnsi="Arial Narrow" w:cs="Arial Narrow"/>
          <w:sz w:val="28"/>
          <w:szCs w:val="28"/>
        </w:rPr>
        <w:lastRenderedPageBreak/>
        <w:t xml:space="preserve">discuss both the Highway CBA and the pending negotiations of the AFSCME </w:t>
      </w:r>
      <w:r w:rsidR="00A32B33">
        <w:rPr>
          <w:rFonts w:ascii="Arial Narrow" w:hAnsi="Arial Narrow" w:cs="Arial Narrow"/>
          <w:sz w:val="28"/>
          <w:szCs w:val="28"/>
        </w:rPr>
        <w:t xml:space="preserve">by Selectman Mullane, seconded by Selectman Donahue, carrying.  </w:t>
      </w:r>
      <w:proofErr w:type="gramStart"/>
      <w:r w:rsidR="00A32B33">
        <w:rPr>
          <w:rFonts w:ascii="Arial Narrow" w:hAnsi="Arial Narrow" w:cs="Arial Narrow"/>
          <w:sz w:val="28"/>
          <w:szCs w:val="28"/>
        </w:rPr>
        <w:t>Adjourned Session at 8:39 PM.</w:t>
      </w:r>
      <w:proofErr w:type="gramEnd"/>
      <w:r w:rsidR="00A32B33">
        <w:rPr>
          <w:rFonts w:ascii="Arial Narrow" w:hAnsi="Arial Narrow" w:cs="Arial Narrow"/>
          <w:sz w:val="28"/>
          <w:szCs w:val="28"/>
        </w:rPr>
        <w:t xml:space="preserve">  No action taken</w:t>
      </w:r>
    </w:p>
    <w:p w:rsidR="000441AD" w:rsidRPr="000441AD" w:rsidRDefault="000441AD" w:rsidP="000441AD">
      <w:pPr>
        <w:pStyle w:val="BFirstInd"/>
        <w:spacing w:after="0"/>
        <w:ind w:left="720" w:firstLine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>AFSCME Union Application</w:t>
      </w:r>
    </w:p>
    <w:p w:rsidR="000441AD" w:rsidRPr="000441AD" w:rsidRDefault="000441AD" w:rsidP="000441AD">
      <w:pPr>
        <w:pStyle w:val="BFirstInd"/>
        <w:spacing w:after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ab/>
        <w:t xml:space="preserve">United Steelworkers Collective Bargaining Agreement Acceptance and Approval </w:t>
      </w:r>
    </w:p>
    <w:p w:rsidR="000441AD" w:rsidRDefault="000441AD" w:rsidP="000441AD">
      <w:pPr>
        <w:pStyle w:val="BFirstInd"/>
        <w:numPr>
          <w:ilvl w:val="0"/>
          <w:numId w:val="2"/>
        </w:numPr>
        <w:spacing w:after="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EDC Ordinance Revisions</w:t>
      </w:r>
      <w:r w:rsidR="002F6AB5">
        <w:rPr>
          <w:rFonts w:ascii="Arial Narrow" w:hAnsi="Arial Narrow" w:cs="Arial Narrow"/>
          <w:sz w:val="28"/>
          <w:szCs w:val="28"/>
        </w:rPr>
        <w:t>-No report</w:t>
      </w:r>
    </w:p>
    <w:p w:rsidR="002F6AB5" w:rsidRPr="000441AD" w:rsidRDefault="002F6AB5" w:rsidP="000441AD">
      <w:pPr>
        <w:pStyle w:val="BFirstInd"/>
        <w:numPr>
          <w:ilvl w:val="0"/>
          <w:numId w:val="2"/>
        </w:numPr>
        <w:spacing w:after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Dog Warden appointment-Executive Session-Discussion of operating procedures, no executive session.</w:t>
      </w:r>
    </w:p>
    <w:p w:rsidR="000441AD" w:rsidRPr="000441AD" w:rsidRDefault="000441AD" w:rsidP="000441AD">
      <w:pPr>
        <w:pStyle w:val="BFirstInd"/>
        <w:numPr>
          <w:ilvl w:val="0"/>
          <w:numId w:val="2"/>
        </w:numPr>
        <w:spacing w:after="0"/>
        <w:contextualSpacing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Special Town Meeting Results </w:t>
      </w:r>
      <w:r w:rsidR="002F6AB5">
        <w:rPr>
          <w:rFonts w:ascii="Arial Narrow" w:hAnsi="Arial Narrow" w:cs="Arial Narrow"/>
          <w:sz w:val="28"/>
          <w:szCs w:val="28"/>
        </w:rPr>
        <w:t>–Town Meeting on July 22, 2013, Referendum vote on the New Fire EMS Building, July 29, 2013.</w:t>
      </w:r>
    </w:p>
    <w:p w:rsidR="000441AD" w:rsidRPr="000441AD" w:rsidRDefault="000441AD" w:rsidP="000441AD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New Fire &amp; EMS Building – 25 Rocky Hollow Road—Approved by Selectmen and Board of Finance- $6,360,000 to design and construct and now forwarded to a town meeting</w:t>
      </w:r>
    </w:p>
    <w:p w:rsidR="000441AD" w:rsidRPr="000441AD" w:rsidRDefault="000441AD" w:rsidP="000441AD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De-obligation of CNR Funds $ </w:t>
      </w:r>
      <w:r w:rsidRPr="000441AD">
        <w:rPr>
          <w:rFonts w:ascii="Arial Narrow" w:hAnsi="Arial Narrow"/>
          <w:sz w:val="28"/>
          <w:szCs w:val="28"/>
        </w:rPr>
        <w:t>$74,884.49</w:t>
      </w:r>
      <w:r w:rsidRPr="000441AD">
        <w:rPr>
          <w:rFonts w:ascii="Arial Narrow" w:hAnsi="Arial Narrow" w:cs="Arial Narrow"/>
          <w:sz w:val="28"/>
          <w:szCs w:val="28"/>
        </w:rPr>
        <w:t>, to General Fund</w:t>
      </w:r>
    </w:p>
    <w:p w:rsidR="000441AD" w:rsidRPr="000441AD" w:rsidRDefault="000441AD" w:rsidP="000441AD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 xml:space="preserve">To act upon the acceptance of a gift of land, 8 acres +/- on </w:t>
      </w:r>
      <w:proofErr w:type="spellStart"/>
      <w:r w:rsidRPr="000441AD">
        <w:rPr>
          <w:rFonts w:ascii="Arial Narrow" w:hAnsi="Arial Narrow" w:cs="Arial Narrow"/>
          <w:sz w:val="28"/>
          <w:szCs w:val="28"/>
        </w:rPr>
        <w:t>Wintechog</w:t>
      </w:r>
      <w:proofErr w:type="spellEnd"/>
      <w:r w:rsidRPr="000441AD">
        <w:rPr>
          <w:rFonts w:ascii="Arial Narrow" w:hAnsi="Arial Narrow" w:cs="Arial Narrow"/>
          <w:sz w:val="28"/>
          <w:szCs w:val="28"/>
        </w:rPr>
        <w:t xml:space="preserve"> Hill Road</w:t>
      </w:r>
    </w:p>
    <w:p w:rsidR="000441AD" w:rsidRPr="000441AD" w:rsidRDefault="000441AD" w:rsidP="000441AD">
      <w:pPr>
        <w:pStyle w:val="BFirstInd"/>
        <w:spacing w:after="0"/>
        <w:ind w:firstLine="0"/>
        <w:contextualSpacing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New Business</w:t>
      </w:r>
    </w:p>
    <w:p w:rsidR="000441AD" w:rsidRPr="000441AD" w:rsidRDefault="000441AD" w:rsidP="000441AD">
      <w:pPr>
        <w:pStyle w:val="BFirstInd"/>
        <w:numPr>
          <w:ilvl w:val="0"/>
          <w:numId w:val="4"/>
        </w:numPr>
        <w:spacing w:after="0"/>
        <w:contextualSpacing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Community Calendar</w:t>
      </w:r>
      <w:r w:rsidR="002F6AB5">
        <w:rPr>
          <w:rFonts w:ascii="Arial Narrow" w:hAnsi="Arial Narrow" w:cs="Arial Narrow"/>
          <w:sz w:val="28"/>
          <w:szCs w:val="28"/>
        </w:rPr>
        <w:t>-General Discussion, no action</w:t>
      </w:r>
    </w:p>
    <w:p w:rsidR="000441AD" w:rsidRPr="000441AD" w:rsidRDefault="000441AD" w:rsidP="000441AD">
      <w:pPr>
        <w:pStyle w:val="BFirstInd"/>
        <w:spacing w:after="0"/>
        <w:ind w:left="1080" w:hanging="108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Public Comments and Questions</w:t>
      </w:r>
    </w:p>
    <w:p w:rsidR="000441AD" w:rsidRPr="000441AD" w:rsidRDefault="000441AD" w:rsidP="000441AD">
      <w:pPr>
        <w:pStyle w:val="BFirstInd"/>
        <w:spacing w:after="0" w:line="480" w:lineRule="auto"/>
        <w:ind w:left="180" w:hanging="180"/>
        <w:rPr>
          <w:rFonts w:ascii="Arial Narrow" w:hAnsi="Arial Narrow" w:cs="Arial Narrow"/>
          <w:sz w:val="28"/>
          <w:szCs w:val="28"/>
        </w:rPr>
      </w:pPr>
      <w:r w:rsidRPr="000441AD">
        <w:rPr>
          <w:rFonts w:ascii="Arial Narrow" w:hAnsi="Arial Narrow" w:cs="Arial Narrow"/>
          <w:sz w:val="28"/>
          <w:szCs w:val="28"/>
        </w:rPr>
        <w:t>Adjournment</w:t>
      </w:r>
      <w:r w:rsidR="002F6AB5">
        <w:rPr>
          <w:rFonts w:ascii="Arial Narrow" w:hAnsi="Arial Narrow" w:cs="Arial Narrow"/>
          <w:sz w:val="28"/>
          <w:szCs w:val="28"/>
        </w:rPr>
        <w:t>-8:40 PM</w:t>
      </w:r>
    </w:p>
    <w:p w:rsidR="002C5AA0" w:rsidRPr="000441AD" w:rsidRDefault="002C5AA0">
      <w:pPr>
        <w:rPr>
          <w:sz w:val="28"/>
          <w:szCs w:val="28"/>
        </w:rPr>
      </w:pPr>
    </w:p>
    <w:sectPr w:rsidR="002C5AA0" w:rsidRPr="000441AD" w:rsidSect="00044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185"/>
    <w:multiLevelType w:val="hybridMultilevel"/>
    <w:tmpl w:val="68F60280"/>
    <w:lvl w:ilvl="0" w:tplc="721AB690">
      <w:start w:val="1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A0D9D"/>
    <w:multiLevelType w:val="hybridMultilevel"/>
    <w:tmpl w:val="584A6D60"/>
    <w:lvl w:ilvl="0" w:tplc="38C444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34306"/>
    <w:multiLevelType w:val="hybridMultilevel"/>
    <w:tmpl w:val="22C43CB2"/>
    <w:lvl w:ilvl="0" w:tplc="3508CA7A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719B228B"/>
    <w:multiLevelType w:val="hybridMultilevel"/>
    <w:tmpl w:val="15FA86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AD"/>
    <w:rsid w:val="000441AD"/>
    <w:rsid w:val="0022722B"/>
    <w:rsid w:val="00240903"/>
    <w:rsid w:val="002C5AA0"/>
    <w:rsid w:val="002F6514"/>
    <w:rsid w:val="002F6AB5"/>
    <w:rsid w:val="0062679E"/>
    <w:rsid w:val="00741FCC"/>
    <w:rsid w:val="00A32B33"/>
    <w:rsid w:val="00C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AD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1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0441AD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0441AD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AD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1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0441AD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0441AD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</cp:revision>
  <cp:lastPrinted>2013-07-16T19:58:00Z</cp:lastPrinted>
  <dcterms:created xsi:type="dcterms:W3CDTF">2013-07-16T18:58:00Z</dcterms:created>
  <dcterms:modified xsi:type="dcterms:W3CDTF">2013-07-16T20:00:00Z</dcterms:modified>
</cp:coreProperties>
</file>