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D4" w:rsidRDefault="007B23D4" w:rsidP="007B23D4">
      <w:pPr>
        <w:framePr w:hSpace="180" w:wrap="auto" w:vAnchor="text" w:hAnchor="page" w:x="200" w:y="-395"/>
        <w:ind w:firstLine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object w:dxaOrig="143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55pt;height:70.7pt" o:ole="" fillcolor="window">
            <v:imagedata r:id="rId6" o:title=""/>
          </v:shape>
          <o:OLEObject Type="Embed" ProgID="PBrush" ShapeID="_x0000_i1025" DrawAspect="Content" ObjectID="_1451796917" r:id="rId7"/>
        </w:object>
      </w:r>
    </w:p>
    <w:p w:rsidR="007B23D4" w:rsidRDefault="007B23D4" w:rsidP="007B23D4">
      <w:pPr>
        <w:ind w:firstLine="720"/>
        <w:jc w:val="both"/>
        <w:rPr>
          <w:rFonts w:ascii="Cambria" w:hAnsi="Cambria" w:cs="Arial Narrow"/>
          <w:sz w:val="20"/>
          <w:szCs w:val="20"/>
        </w:rPr>
      </w:pPr>
      <w:bookmarkStart w:id="0" w:name="_GoBack"/>
      <w:r>
        <w:rPr>
          <w:rFonts w:ascii="Cambria" w:hAnsi="Cambria" w:cs="Arial Narrow"/>
          <w:sz w:val="20"/>
          <w:szCs w:val="20"/>
        </w:rPr>
        <w:t xml:space="preserve">                      Town of North Stonington</w:t>
      </w:r>
    </w:p>
    <w:bookmarkEnd w:id="0"/>
    <w:p w:rsidR="007B23D4" w:rsidRDefault="007B23D4" w:rsidP="007B23D4">
      <w:pPr>
        <w:ind w:left="1440" w:hanging="144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                                           Board of Selectmen     </w:t>
      </w:r>
    </w:p>
    <w:p w:rsidR="007B23D4" w:rsidRDefault="007B23D4" w:rsidP="007B23D4">
      <w:pPr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                                           November 5, 2013</w:t>
      </w:r>
    </w:p>
    <w:p w:rsidR="007B23D4" w:rsidRDefault="007B23D4" w:rsidP="007B23D4">
      <w:pPr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New Town Hall Conference Room</w:t>
      </w:r>
    </w:p>
    <w:p w:rsidR="007B23D4" w:rsidRDefault="007B23D4" w:rsidP="007B23D4">
      <w:pPr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Regular Meeting</w:t>
      </w:r>
    </w:p>
    <w:p w:rsidR="007B23D4" w:rsidRDefault="007B23D4" w:rsidP="007B23D4">
      <w:pPr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 xml:space="preserve">               7:00 PM</w:t>
      </w:r>
    </w:p>
    <w:p w:rsidR="007B23D4" w:rsidRDefault="007B23D4" w:rsidP="007B23D4">
      <w:pPr>
        <w:tabs>
          <w:tab w:val="left" w:pos="4320"/>
        </w:tabs>
        <w:rPr>
          <w:rFonts w:ascii="Cambria" w:hAnsi="Cambria" w:cs="Arial Narrow"/>
          <w:sz w:val="20"/>
          <w:szCs w:val="20"/>
          <w:u w:val="single"/>
        </w:rPr>
      </w:pPr>
    </w:p>
    <w:p w:rsidR="007B23D4" w:rsidRDefault="007B23D4" w:rsidP="007B23D4">
      <w:pPr>
        <w:tabs>
          <w:tab w:val="left" w:pos="4320"/>
        </w:tabs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  <w:u w:val="single"/>
        </w:rPr>
        <w:t>MINUTES-Meeting is cancelled for Election Day Activities</w:t>
      </w:r>
    </w:p>
    <w:p w:rsidR="007B23D4" w:rsidRDefault="007B23D4" w:rsidP="007B23D4">
      <w:pPr>
        <w:tabs>
          <w:tab w:val="left" w:pos="4320"/>
        </w:tabs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Call to Order </w:t>
      </w:r>
    </w:p>
    <w:p w:rsidR="007B23D4" w:rsidRDefault="007B23D4" w:rsidP="007B23D4">
      <w:pPr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Public Comments and Questions</w:t>
      </w:r>
    </w:p>
    <w:p w:rsidR="007B23D4" w:rsidRDefault="007B23D4" w:rsidP="007B23D4">
      <w:pPr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Executive Session:  6:30 PM Attorney Robert Avena, 96/96A Button Road</w:t>
      </w:r>
    </w:p>
    <w:p w:rsidR="007B23D4" w:rsidRDefault="007B23D4" w:rsidP="007B23D4">
      <w:pPr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Minutes</w:t>
      </w:r>
    </w:p>
    <w:p w:rsidR="007B23D4" w:rsidRDefault="007B23D4" w:rsidP="007B23D4">
      <w:pPr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Correspondence</w:t>
      </w:r>
    </w:p>
    <w:p w:rsidR="007B23D4" w:rsidRDefault="007B23D4" w:rsidP="007B23D4">
      <w:pPr>
        <w:pStyle w:val="Heading1"/>
        <w:rPr>
          <w:rFonts w:ascii="Cambria" w:hAnsi="Cambria" w:cs="Arial Narrow"/>
          <w:b w:val="0"/>
          <w:bCs w:val="0"/>
          <w:sz w:val="20"/>
          <w:szCs w:val="20"/>
        </w:rPr>
      </w:pPr>
      <w:r>
        <w:rPr>
          <w:rFonts w:ascii="Cambria" w:hAnsi="Cambria" w:cs="Arial Narrow"/>
          <w:b w:val="0"/>
          <w:bCs w:val="0"/>
          <w:sz w:val="20"/>
          <w:szCs w:val="20"/>
        </w:rPr>
        <w:t>Old Business-</w:t>
      </w:r>
    </w:p>
    <w:p w:rsidR="007B23D4" w:rsidRDefault="007B23D4" w:rsidP="007B23D4">
      <w:pPr>
        <w:rPr>
          <w:rFonts w:ascii="Cambria" w:hAnsi="Cambria" w:cs="Arial Narrow"/>
          <w:sz w:val="20"/>
          <w:szCs w:val="20"/>
        </w:rPr>
      </w:pPr>
      <w:r>
        <w:tab/>
        <w:t xml:space="preserve">  1.  T</w:t>
      </w:r>
      <w:r>
        <w:rPr>
          <w:rFonts w:ascii="Cambria" w:hAnsi="Cambria" w:cs="Arial Narrow"/>
          <w:sz w:val="20"/>
          <w:szCs w:val="20"/>
        </w:rPr>
        <w:t>ribal Issues-Acknowledgement Issues</w:t>
      </w:r>
    </w:p>
    <w:p w:rsidR="007B23D4" w:rsidRDefault="007B23D4" w:rsidP="007B23D4">
      <w:pPr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2.   Subdivision Review and Planning and Zoning Issues</w:t>
      </w:r>
    </w:p>
    <w:p w:rsidR="007B23D4" w:rsidRDefault="007B23D4" w:rsidP="007B23D4">
      <w:pPr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3.   Permanent School Building Project Committee </w:t>
      </w:r>
    </w:p>
    <w:p w:rsidR="007B23D4" w:rsidRDefault="007B23D4" w:rsidP="007B23D4">
      <w:pPr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A. Permanent School Planning and Building Committee Projects</w:t>
      </w:r>
    </w:p>
    <w:p w:rsidR="007B23D4" w:rsidRDefault="007B23D4" w:rsidP="007B23D4">
      <w:pPr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1.  Things to Do List</w:t>
      </w:r>
    </w:p>
    <w:p w:rsidR="007B23D4" w:rsidRDefault="007B23D4" w:rsidP="007B23D4">
      <w:pPr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2.  Sealing of Gymatorium, Final Wall</w:t>
      </w:r>
    </w:p>
    <w:p w:rsidR="007B23D4" w:rsidRDefault="007B23D4" w:rsidP="007B23D4">
      <w:pPr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3.  Other Projects for FY 2013-14</w:t>
      </w:r>
    </w:p>
    <w:p w:rsidR="007B23D4" w:rsidRDefault="007B23D4" w:rsidP="007B23D4">
      <w:pPr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4.  Hewitt property </w:t>
      </w:r>
    </w:p>
    <w:p w:rsidR="007B23D4" w:rsidRDefault="007B23D4" w:rsidP="007B23D4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A.  Committee Report</w:t>
      </w:r>
    </w:p>
    <w:p w:rsidR="007B23D4" w:rsidRDefault="007B23D4" w:rsidP="007B23D4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B.  Dam Repairs-Re-Engineering</w:t>
      </w:r>
    </w:p>
    <w:p w:rsidR="007B23D4" w:rsidRDefault="007B23D4" w:rsidP="007B23D4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C.  Greene Gables</w:t>
      </w:r>
    </w:p>
    <w:p w:rsidR="007B23D4" w:rsidRDefault="007B23D4" w:rsidP="007B23D4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5.  New EMS Facility</w:t>
      </w:r>
    </w:p>
    <w:p w:rsidR="007B23D4" w:rsidRDefault="007B23D4" w:rsidP="007B23D4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6.  NSVFC Engine 2 Fire Truck Refurbishment</w:t>
      </w:r>
    </w:p>
    <w:p w:rsidR="007B23D4" w:rsidRDefault="007B23D4" w:rsidP="007B23D4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7.  Boombridge Road Bridge- Design</w:t>
      </w:r>
    </w:p>
    <w:p w:rsidR="007B23D4" w:rsidRDefault="007B23D4" w:rsidP="007B23D4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8.  Grant applications/administration</w:t>
      </w:r>
    </w:p>
    <w:p w:rsidR="007B23D4" w:rsidRDefault="007B23D4" w:rsidP="007B23D4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Water Study Ex. 92 X I95</w:t>
      </w:r>
    </w:p>
    <w:p w:rsidR="007B23D4" w:rsidRDefault="007B23D4" w:rsidP="007B23D4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2014 STEAP Grant</w:t>
      </w:r>
    </w:p>
    <w:p w:rsidR="007B23D4" w:rsidRDefault="007B23D4" w:rsidP="007B23D4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9.  Authorities, Boards, Committees, and Commissions appointment</w:t>
      </w:r>
    </w:p>
    <w:p w:rsidR="007B23D4" w:rsidRDefault="007B23D4" w:rsidP="007B23D4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Permanent School Planning and Building Committee</w:t>
      </w:r>
      <w:r>
        <w:rPr>
          <w:rFonts w:ascii="Cambria" w:hAnsi="Cambria" w:cs="Arial Narrow"/>
          <w:sz w:val="20"/>
          <w:szCs w:val="20"/>
        </w:rPr>
        <w:tab/>
        <w:t>Water Pollution Control Authority</w:t>
      </w:r>
    </w:p>
    <w:p w:rsidR="007B23D4" w:rsidRDefault="007B23D4" w:rsidP="007B23D4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 xml:space="preserve">Cable TV Advisory Committee   </w:t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Economic Development Commission</w:t>
      </w:r>
    </w:p>
    <w:p w:rsidR="007B23D4" w:rsidRDefault="007B23D4" w:rsidP="007B23D4">
      <w:pPr>
        <w:pStyle w:val="BFirstInd"/>
        <w:spacing w:after="0"/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Eastern Regional Mental Health Board, Inc.</w:t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Inland Wetlands Commission</w:t>
      </w:r>
    </w:p>
    <w:p w:rsidR="007B23D4" w:rsidRDefault="007B23D4" w:rsidP="007B23D4">
      <w:pPr>
        <w:pStyle w:val="BFirstInd"/>
        <w:spacing w:after="0"/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  <w:u w:val="single"/>
        </w:rPr>
        <w:t>Conservation Commission</w:t>
      </w:r>
      <w:r>
        <w:rPr>
          <w:rFonts w:ascii="Cambria" w:hAnsi="Cambria" w:cs="Arial Narrow"/>
          <w:sz w:val="20"/>
          <w:szCs w:val="20"/>
        </w:rPr>
        <w:t>-Mark Jaffen</w:t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EMS Facility Members</w:t>
      </w:r>
    </w:p>
    <w:p w:rsidR="007B23D4" w:rsidRDefault="007B23D4" w:rsidP="007B23D4">
      <w:pPr>
        <w:pStyle w:val="BFirstInd"/>
        <w:spacing w:after="0"/>
        <w:ind w:left="1440" w:firstLine="0"/>
        <w:rPr>
          <w:rFonts w:ascii="Cambria" w:hAnsi="Cambria" w:cs="Arial Narrow"/>
          <w:sz w:val="20"/>
          <w:szCs w:val="20"/>
        </w:rPr>
      </w:pPr>
    </w:p>
    <w:p w:rsidR="007B23D4" w:rsidRDefault="007B23D4" w:rsidP="007B23D4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10.  Flood Damage Status Report/Repairs Update/ Action Items</w:t>
      </w:r>
    </w:p>
    <w:p w:rsidR="007B23D4" w:rsidRDefault="007B23D4" w:rsidP="007B23D4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Hewitt Dam Rebuilding</w:t>
      </w:r>
    </w:p>
    <w:p w:rsidR="007B23D4" w:rsidRDefault="007B23D4" w:rsidP="007B23D4">
      <w:pPr>
        <w:pStyle w:val="BFirstInd"/>
        <w:spacing w:after="0"/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Town Hall brook parking lot retaining walls</w:t>
      </w:r>
    </w:p>
    <w:p w:rsidR="007B23D4" w:rsidRDefault="007B23D4" w:rsidP="007B23D4">
      <w:pPr>
        <w:pStyle w:val="BFirstInd"/>
        <w:spacing w:after="0"/>
        <w:jc w:val="both"/>
        <w:rPr>
          <w:rFonts w:ascii="Cambria" w:hAnsi="Cambria" w:cs="Arial Narrow"/>
          <w:noProof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11. </w:t>
      </w:r>
      <w:r>
        <w:rPr>
          <w:rFonts w:ascii="Cambria" w:hAnsi="Cambria" w:cs="Arial Narrow"/>
          <w:noProof/>
          <w:sz w:val="20"/>
          <w:szCs w:val="20"/>
        </w:rPr>
        <w:t xml:space="preserve">  Budget 2012-13-Closeout</w:t>
      </w:r>
    </w:p>
    <w:p w:rsidR="007B23D4" w:rsidRDefault="007B23D4" w:rsidP="007B23D4">
      <w:pPr>
        <w:pStyle w:val="BFirstInd"/>
        <w:spacing w:after="0"/>
        <w:jc w:val="both"/>
        <w:rPr>
          <w:rFonts w:ascii="Cambria" w:hAnsi="Cambria" w:cs="Arial Narrow"/>
          <w:noProof/>
          <w:sz w:val="20"/>
          <w:szCs w:val="20"/>
        </w:rPr>
      </w:pPr>
      <w:r>
        <w:rPr>
          <w:rFonts w:ascii="Cambria" w:hAnsi="Cambria" w:cs="Arial Narrow"/>
          <w:noProof/>
          <w:sz w:val="20"/>
          <w:szCs w:val="20"/>
        </w:rPr>
        <w:t xml:space="preserve">         Budget 2013-2014  </w:t>
      </w:r>
    </w:p>
    <w:p w:rsidR="007B23D4" w:rsidRDefault="007B23D4" w:rsidP="007B23D4">
      <w:pPr>
        <w:pStyle w:val="BFirstInd"/>
        <w:spacing w:after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noProof/>
          <w:sz w:val="20"/>
          <w:szCs w:val="20"/>
        </w:rPr>
        <w:t xml:space="preserve">12.  </w:t>
      </w:r>
      <w:r>
        <w:rPr>
          <w:rFonts w:ascii="Cambria" w:hAnsi="Cambria" w:cs="Arial Narrow"/>
          <w:sz w:val="20"/>
          <w:szCs w:val="20"/>
        </w:rPr>
        <w:t>Unions/Personnel Matters-Executive Session</w:t>
      </w:r>
    </w:p>
    <w:p w:rsidR="007B23D4" w:rsidRDefault="007B23D4" w:rsidP="007B23D4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AFSCME Union Application</w:t>
      </w:r>
    </w:p>
    <w:p w:rsidR="007B23D4" w:rsidRDefault="007B23D4" w:rsidP="007B23D4">
      <w:pPr>
        <w:pStyle w:val="BFirstInd"/>
        <w:numPr>
          <w:ilvl w:val="0"/>
          <w:numId w:val="1"/>
        </w:numPr>
        <w:spacing w:after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Special Town Meeting</w:t>
      </w:r>
    </w:p>
    <w:p w:rsidR="007B23D4" w:rsidRDefault="007B23D4" w:rsidP="007B23D4">
      <w:pPr>
        <w:pStyle w:val="BFirstInd"/>
        <w:spacing w:after="0"/>
        <w:ind w:left="1080" w:firstLine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Items for Future Town Meetings</w:t>
      </w:r>
    </w:p>
    <w:p w:rsidR="007B23D4" w:rsidRDefault="007B23D4" w:rsidP="007B23D4">
      <w:pPr>
        <w:pStyle w:val="BFirstInd"/>
        <w:spacing w:after="0"/>
        <w:ind w:firstLine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Lake of Isles subdivision granting of easements to the Town</w:t>
      </w:r>
    </w:p>
    <w:p w:rsidR="007B23D4" w:rsidRDefault="007B23D4" w:rsidP="007B23D4">
      <w:pPr>
        <w:pStyle w:val="BFirstInd"/>
        <w:numPr>
          <w:ilvl w:val="0"/>
          <w:numId w:val="1"/>
        </w:numPr>
        <w:spacing w:after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2014 Legislative Agenda</w:t>
      </w:r>
    </w:p>
    <w:p w:rsidR="007B23D4" w:rsidRDefault="007B23D4" w:rsidP="007B23D4">
      <w:pPr>
        <w:pStyle w:val="BFirstInd"/>
        <w:spacing w:after="0"/>
        <w:ind w:firstLine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New Business</w:t>
      </w:r>
    </w:p>
    <w:p w:rsidR="007B23D4" w:rsidRDefault="007B23D4" w:rsidP="007B23D4">
      <w:pPr>
        <w:pStyle w:val="BFirstInd"/>
        <w:numPr>
          <w:ilvl w:val="0"/>
          <w:numId w:val="2"/>
        </w:numPr>
        <w:spacing w:after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Tax Refund(s)</w:t>
      </w:r>
    </w:p>
    <w:p w:rsidR="007B23D4" w:rsidRDefault="007B23D4" w:rsidP="007B23D4">
      <w:pPr>
        <w:pStyle w:val="BFirstInd"/>
        <w:numPr>
          <w:ilvl w:val="0"/>
          <w:numId w:val="2"/>
        </w:numPr>
        <w:spacing w:after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Purchase of a Bucket Truck</w:t>
      </w:r>
    </w:p>
    <w:p w:rsidR="007B23D4" w:rsidRDefault="007B23D4" w:rsidP="007B23D4">
      <w:pPr>
        <w:pStyle w:val="BFirstInd"/>
        <w:spacing w:after="0"/>
        <w:ind w:left="1080" w:hanging="108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Public Comments and Questions</w:t>
      </w:r>
    </w:p>
    <w:p w:rsidR="007B23D4" w:rsidRDefault="007B23D4" w:rsidP="007B23D4">
      <w:pPr>
        <w:pStyle w:val="BFirstInd"/>
        <w:spacing w:after="0" w:line="480" w:lineRule="auto"/>
        <w:ind w:left="180" w:hanging="18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Adjournment</w:t>
      </w:r>
    </w:p>
    <w:p w:rsidR="00D82814" w:rsidRDefault="00D82814"/>
    <w:sectPr w:rsidR="00D82814" w:rsidSect="00D565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3FEE"/>
    <w:multiLevelType w:val="hybridMultilevel"/>
    <w:tmpl w:val="A698B778"/>
    <w:lvl w:ilvl="0" w:tplc="9A1CA8E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E904EF"/>
    <w:multiLevelType w:val="hybridMultilevel"/>
    <w:tmpl w:val="8BDCF62A"/>
    <w:lvl w:ilvl="0" w:tplc="D916C8DE">
      <w:start w:val="13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D4"/>
    <w:rsid w:val="005C7C26"/>
    <w:rsid w:val="007B23D4"/>
    <w:rsid w:val="00AD78E9"/>
    <w:rsid w:val="00D565C4"/>
    <w:rsid w:val="00D8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D4"/>
    <w:rPr>
      <w:rFonts w:ascii="Garamond" w:eastAsia="Times New Roman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23D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B23D4"/>
    <w:rPr>
      <w:rFonts w:ascii="Garamond" w:eastAsia="Times New Roman" w:hAnsi="Garamond" w:cs="Garamond"/>
      <w:b/>
      <w:bCs/>
      <w:sz w:val="24"/>
      <w:szCs w:val="24"/>
    </w:rPr>
  </w:style>
  <w:style w:type="paragraph" w:customStyle="1" w:styleId="BFirstInd">
    <w:name w:val="B First Ind"/>
    <w:aliases w:val="fi"/>
    <w:basedOn w:val="Normal"/>
    <w:uiPriority w:val="99"/>
    <w:rsid w:val="007B23D4"/>
    <w:pPr>
      <w:spacing w:after="240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D4"/>
    <w:rPr>
      <w:rFonts w:ascii="Garamond" w:eastAsia="Times New Roman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23D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B23D4"/>
    <w:rPr>
      <w:rFonts w:ascii="Garamond" w:eastAsia="Times New Roman" w:hAnsi="Garamond" w:cs="Garamond"/>
      <w:b/>
      <w:bCs/>
      <w:sz w:val="24"/>
      <w:szCs w:val="24"/>
    </w:rPr>
  </w:style>
  <w:style w:type="paragraph" w:customStyle="1" w:styleId="BFirstInd">
    <w:name w:val="B First Ind"/>
    <w:aliases w:val="fi"/>
    <w:basedOn w:val="Normal"/>
    <w:uiPriority w:val="99"/>
    <w:rsid w:val="007B23D4"/>
    <w:pPr>
      <w:spacing w:after="240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2</cp:revision>
  <cp:lastPrinted>2014-01-21T12:53:00Z</cp:lastPrinted>
  <dcterms:created xsi:type="dcterms:W3CDTF">2013-11-07T13:11:00Z</dcterms:created>
  <dcterms:modified xsi:type="dcterms:W3CDTF">2014-01-21T13:09:00Z</dcterms:modified>
</cp:coreProperties>
</file>