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02" w:rsidRPr="006F578F" w:rsidRDefault="00663AF0" w:rsidP="00AB792B">
      <w:pPr>
        <w:rPr>
          <w:rFonts w:ascii="Helvetica" w:hAnsi="Helvetica"/>
        </w:rPr>
      </w:pPr>
      <w:bookmarkStart w:id="0" w:name="_GoBack"/>
      <w:bookmarkEnd w:id="0"/>
      <w:r>
        <w:rPr>
          <w:rFonts w:ascii="Helvetica" w:hAnsi="Helvetica"/>
        </w:rPr>
        <w:t xml:space="preserve">                    =</w:t>
      </w:r>
      <w:r w:rsidR="001F0482" w:rsidRPr="006F578F">
        <w:rPr>
          <w:rFonts w:ascii="Helvetica" w:hAnsi="Helvetica"/>
        </w:rPr>
        <w:t>.</w:t>
      </w:r>
      <w:r w:rsidR="00F118BB" w:rsidRPr="006F578F">
        <w:rPr>
          <w:rFonts w:ascii="Helvetica" w:hAnsi="Helvetica"/>
          <w:noProof/>
          <w:color w:val="0000FF"/>
        </w:rPr>
        <w:drawing>
          <wp:inline distT="0" distB="0" distL="0" distR="0">
            <wp:extent cx="5486400" cy="1128889"/>
            <wp:effectExtent l="25400" t="0" r="0" b="0"/>
            <wp:docPr id="1" name="Picture 1" descr="North Stonington CT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onington CT Home"/>
                    <pic:cNvPicPr>
                      <a:picLocks noChangeAspect="1" noChangeArrowheads="1"/>
                    </pic:cNvPicPr>
                  </pic:nvPicPr>
                  <pic:blipFill>
                    <a:blip r:embed="rId10"/>
                    <a:srcRect/>
                    <a:stretch>
                      <a:fillRect/>
                    </a:stretch>
                  </pic:blipFill>
                  <pic:spPr bwMode="auto">
                    <a:xfrm>
                      <a:off x="0" y="0"/>
                      <a:ext cx="5486400" cy="1128889"/>
                    </a:xfrm>
                    <a:prstGeom prst="rect">
                      <a:avLst/>
                    </a:prstGeom>
                    <a:noFill/>
                    <a:ln w="9525">
                      <a:noFill/>
                      <a:miter lim="800000"/>
                      <a:headEnd/>
                      <a:tailEnd/>
                    </a:ln>
                  </pic:spPr>
                </pic:pic>
              </a:graphicData>
            </a:graphic>
          </wp:inline>
        </w:drawing>
      </w:r>
    </w:p>
    <w:p w:rsidR="00E85F02" w:rsidRPr="006F578F" w:rsidRDefault="00E85F02" w:rsidP="00554406">
      <w:pPr>
        <w:jc w:val="center"/>
        <w:rPr>
          <w:rFonts w:ascii="Helvetica" w:hAnsi="Helvetica"/>
        </w:rPr>
      </w:pPr>
    </w:p>
    <w:p w:rsidR="00DB792C" w:rsidRPr="006F578F" w:rsidRDefault="001E154F" w:rsidP="00DB792C">
      <w:pPr>
        <w:jc w:val="center"/>
        <w:rPr>
          <w:rFonts w:ascii="Helvetica" w:hAnsi="Helvetica"/>
        </w:rPr>
      </w:pPr>
      <w:r w:rsidRPr="006F578F">
        <w:rPr>
          <w:rFonts w:ascii="Helvetica" w:hAnsi="Helvetica"/>
        </w:rPr>
        <w:t xml:space="preserve">                                                                                                                                                </w:t>
      </w:r>
      <w:r w:rsidR="00BA54D9" w:rsidRPr="006F578F">
        <w:rPr>
          <w:rFonts w:ascii="Helvetica" w:hAnsi="Helvetica"/>
        </w:rPr>
        <w:t>North Stonington Board of Finance</w:t>
      </w:r>
    </w:p>
    <w:p w:rsidR="00BA54D9" w:rsidRPr="006F578F" w:rsidRDefault="00C665A3" w:rsidP="00DB792C">
      <w:pPr>
        <w:jc w:val="center"/>
        <w:rPr>
          <w:rFonts w:ascii="Helvetica" w:hAnsi="Helvetica"/>
        </w:rPr>
      </w:pPr>
      <w:r>
        <w:rPr>
          <w:rFonts w:ascii="Helvetica" w:hAnsi="Helvetica"/>
          <w:b/>
        </w:rPr>
        <w:t>Draft</w:t>
      </w:r>
      <w:r w:rsidR="00193ED6" w:rsidRPr="006F578F">
        <w:rPr>
          <w:rFonts w:ascii="Helvetica" w:hAnsi="Helvetica"/>
          <w:b/>
          <w:i/>
        </w:rPr>
        <w:t xml:space="preserve"> </w:t>
      </w:r>
      <w:r w:rsidR="00193ED6" w:rsidRPr="006F578F">
        <w:rPr>
          <w:rFonts w:ascii="Helvetica" w:hAnsi="Helvetica"/>
        </w:rPr>
        <w:t>Meeting</w:t>
      </w:r>
      <w:r w:rsidR="001E2538" w:rsidRPr="006F578F">
        <w:rPr>
          <w:rFonts w:ascii="Helvetica" w:hAnsi="Helvetica"/>
        </w:rPr>
        <w:t xml:space="preserve"> </w:t>
      </w:r>
      <w:r w:rsidR="00BA54D9" w:rsidRPr="006F578F">
        <w:rPr>
          <w:rFonts w:ascii="Helvetica" w:hAnsi="Helvetica"/>
        </w:rPr>
        <w:t>Minutes</w:t>
      </w:r>
    </w:p>
    <w:p w:rsidR="00BA54D9" w:rsidRPr="006F578F" w:rsidRDefault="001E2538" w:rsidP="00F95D7F">
      <w:pPr>
        <w:ind w:left="360" w:hanging="360"/>
        <w:jc w:val="center"/>
        <w:rPr>
          <w:rFonts w:ascii="Helvetica" w:hAnsi="Helvetica"/>
        </w:rPr>
      </w:pPr>
      <w:proofErr w:type="gramStart"/>
      <w:r w:rsidRPr="006F578F">
        <w:rPr>
          <w:rFonts w:ascii="Helvetica" w:hAnsi="Helvetica"/>
        </w:rPr>
        <w:t>o</w:t>
      </w:r>
      <w:r w:rsidR="00BA54D9" w:rsidRPr="006F578F">
        <w:rPr>
          <w:rFonts w:ascii="Helvetica" w:hAnsi="Helvetica"/>
        </w:rPr>
        <w:t>f</w:t>
      </w:r>
      <w:proofErr w:type="gramEnd"/>
    </w:p>
    <w:p w:rsidR="00BA54D9" w:rsidRPr="006F578F" w:rsidRDefault="009D6668" w:rsidP="00554406">
      <w:pPr>
        <w:jc w:val="center"/>
        <w:rPr>
          <w:rFonts w:ascii="Helvetica" w:hAnsi="Helvetica"/>
        </w:rPr>
      </w:pPr>
      <w:r w:rsidRPr="006F578F">
        <w:rPr>
          <w:rFonts w:ascii="Helvetica" w:hAnsi="Helvetica"/>
        </w:rPr>
        <w:t>Wednesday</w:t>
      </w:r>
      <w:r w:rsidR="00BA54D9" w:rsidRPr="006F578F">
        <w:rPr>
          <w:rFonts w:ascii="Helvetica" w:hAnsi="Helvetica"/>
        </w:rPr>
        <w:t xml:space="preserve">, </w:t>
      </w:r>
      <w:r w:rsidR="00C665A3">
        <w:rPr>
          <w:rFonts w:ascii="Helvetica" w:hAnsi="Helvetica"/>
        </w:rPr>
        <w:t>February 18</w:t>
      </w:r>
      <w:r w:rsidR="004F2F1E" w:rsidRPr="006F578F">
        <w:rPr>
          <w:rFonts w:ascii="Helvetica" w:hAnsi="Helvetica"/>
        </w:rPr>
        <w:t>, 2015</w:t>
      </w:r>
    </w:p>
    <w:p w:rsidR="00BA54D9" w:rsidRPr="006F578F" w:rsidRDefault="002F128E" w:rsidP="00554406">
      <w:pPr>
        <w:jc w:val="center"/>
        <w:rPr>
          <w:rFonts w:ascii="Helvetica" w:hAnsi="Helvetica"/>
        </w:rPr>
      </w:pPr>
      <w:r w:rsidRPr="006F578F">
        <w:rPr>
          <w:rFonts w:ascii="Helvetica" w:hAnsi="Helvetica"/>
        </w:rPr>
        <w:t>New Town Hall</w:t>
      </w:r>
    </w:p>
    <w:p w:rsidR="00420FF4" w:rsidRPr="006F578F" w:rsidRDefault="008B16FF" w:rsidP="008B16FF">
      <w:pPr>
        <w:tabs>
          <w:tab w:val="center" w:pos="4320"/>
          <w:tab w:val="left" w:pos="7360"/>
        </w:tabs>
        <w:rPr>
          <w:rFonts w:ascii="Helvetica" w:hAnsi="Helvetica"/>
        </w:rPr>
      </w:pPr>
      <w:r w:rsidRPr="006F578F">
        <w:rPr>
          <w:rFonts w:ascii="Helvetica" w:hAnsi="Helvetica"/>
        </w:rPr>
        <w:tab/>
      </w:r>
      <w:r w:rsidR="00BA54D9" w:rsidRPr="006F578F">
        <w:rPr>
          <w:rFonts w:ascii="Helvetica" w:hAnsi="Helvetica"/>
        </w:rPr>
        <w:t>North Stonington, CT</w:t>
      </w:r>
    </w:p>
    <w:p w:rsidR="008A3FC8" w:rsidRPr="006F578F" w:rsidRDefault="00662006" w:rsidP="003C54E8">
      <w:pPr>
        <w:tabs>
          <w:tab w:val="center" w:pos="4320"/>
          <w:tab w:val="left" w:pos="7360"/>
        </w:tabs>
        <w:ind w:left="720" w:hanging="720"/>
        <w:rPr>
          <w:rFonts w:ascii="Helvetica" w:hAnsi="Helvetica"/>
        </w:rPr>
      </w:pPr>
      <w:r w:rsidRPr="006F578F">
        <w:rPr>
          <w:rFonts w:ascii="Helvetica" w:hAnsi="Helvetica"/>
        </w:rPr>
        <w:t>                   </w:t>
      </w:r>
      <w:r w:rsidR="00AB792B" w:rsidRPr="006F578F">
        <w:rPr>
          <w:rFonts w:ascii="Helvetica" w:hAnsi="Helvetica"/>
        </w:rPr>
        <w:t>                              </w:t>
      </w:r>
    </w:p>
    <w:p w:rsidR="00BA54D9" w:rsidRPr="006F578F" w:rsidRDefault="00BA54D9" w:rsidP="003C54E8">
      <w:pPr>
        <w:tabs>
          <w:tab w:val="center" w:pos="4320"/>
          <w:tab w:val="left" w:pos="7360"/>
        </w:tabs>
        <w:ind w:left="720" w:hanging="720"/>
        <w:rPr>
          <w:rFonts w:ascii="Helvetica" w:hAnsi="Helvetica"/>
        </w:rPr>
      </w:pPr>
    </w:p>
    <w:p w:rsidR="00420FF4" w:rsidRPr="006F578F" w:rsidRDefault="00BA54D9" w:rsidP="00420FF4">
      <w:pPr>
        <w:pStyle w:val="ListParagraph"/>
        <w:numPr>
          <w:ilvl w:val="0"/>
          <w:numId w:val="1"/>
        </w:numPr>
        <w:ind w:left="720" w:hanging="720"/>
        <w:rPr>
          <w:rFonts w:ascii="Helvetica" w:hAnsi="Helvetica"/>
        </w:rPr>
      </w:pPr>
      <w:r w:rsidRPr="006F578F">
        <w:rPr>
          <w:rFonts w:ascii="Helvetica" w:hAnsi="Helvetica"/>
          <w:b/>
        </w:rPr>
        <w:t>Call to Order</w:t>
      </w:r>
      <w:r w:rsidR="00420FF4" w:rsidRPr="006F578F">
        <w:rPr>
          <w:rFonts w:ascii="Helvetica" w:hAnsi="Helvetica"/>
        </w:rPr>
        <w:t xml:space="preserve"> Chairman Dan Spring called the meeting to order at </w:t>
      </w:r>
      <w:r w:rsidR="00F065EB" w:rsidRPr="006F578F">
        <w:rPr>
          <w:rFonts w:ascii="Helvetica" w:hAnsi="Helvetica"/>
        </w:rPr>
        <w:t>7:3</w:t>
      </w:r>
      <w:r w:rsidR="00C665A3">
        <w:rPr>
          <w:rFonts w:ascii="Helvetica" w:hAnsi="Helvetica"/>
        </w:rPr>
        <w:t>4</w:t>
      </w:r>
      <w:r w:rsidR="00420FF4" w:rsidRPr="006F578F">
        <w:rPr>
          <w:rFonts w:ascii="Helvetica" w:hAnsi="Helvetica"/>
        </w:rPr>
        <w:t xml:space="preserve"> PM. </w:t>
      </w:r>
      <w:r w:rsidR="00242DA5" w:rsidRPr="006F578F">
        <w:rPr>
          <w:rFonts w:ascii="Helvetica" w:hAnsi="Helvetica"/>
        </w:rPr>
        <w:t xml:space="preserve"> </w:t>
      </w:r>
      <w:r w:rsidR="000E77B1" w:rsidRPr="006F578F">
        <w:rPr>
          <w:rFonts w:ascii="Helvetica" w:hAnsi="Helvetica"/>
        </w:rPr>
        <w:t>Brent Woodward,</w:t>
      </w:r>
      <w:r w:rsidR="00C055EA" w:rsidRPr="006F578F">
        <w:rPr>
          <w:rFonts w:ascii="Helvetica" w:hAnsi="Helvetica"/>
        </w:rPr>
        <w:t xml:space="preserve"> </w:t>
      </w:r>
      <w:r w:rsidR="00C665A3" w:rsidRPr="006F578F">
        <w:rPr>
          <w:rFonts w:ascii="Helvetica" w:hAnsi="Helvetica"/>
        </w:rPr>
        <w:t>Tim Main</w:t>
      </w:r>
      <w:r w:rsidR="00C665A3">
        <w:rPr>
          <w:rFonts w:ascii="Helvetica" w:hAnsi="Helvetica"/>
        </w:rPr>
        <w:t xml:space="preserve"> and</w:t>
      </w:r>
      <w:r w:rsidR="00193ED6" w:rsidRPr="006F578F">
        <w:rPr>
          <w:rFonts w:ascii="Helvetica" w:hAnsi="Helvetica"/>
        </w:rPr>
        <w:t xml:space="preserve"> </w:t>
      </w:r>
      <w:r w:rsidR="00FB22CB" w:rsidRPr="006F578F">
        <w:rPr>
          <w:rFonts w:ascii="Helvetica" w:hAnsi="Helvetica"/>
        </w:rPr>
        <w:t>Emile Pavlo</w:t>
      </w:r>
      <w:r w:rsidR="000E77B1" w:rsidRPr="006F578F">
        <w:rPr>
          <w:rFonts w:ascii="Helvetica" w:hAnsi="Helvetica"/>
        </w:rPr>
        <w:t>vics</w:t>
      </w:r>
      <w:r w:rsidR="001A3089">
        <w:rPr>
          <w:rFonts w:ascii="Helvetica" w:hAnsi="Helvetica"/>
        </w:rPr>
        <w:t xml:space="preserve"> </w:t>
      </w:r>
      <w:r w:rsidR="00F065EB" w:rsidRPr="006F578F">
        <w:rPr>
          <w:rFonts w:ascii="Helvetica" w:hAnsi="Helvetica"/>
        </w:rPr>
        <w:t>were</w:t>
      </w:r>
      <w:r w:rsidR="00D63F43" w:rsidRPr="006F578F">
        <w:rPr>
          <w:rFonts w:ascii="Helvetica" w:hAnsi="Helvetica"/>
        </w:rPr>
        <w:t xml:space="preserve"> present.</w:t>
      </w:r>
      <w:r w:rsidR="00C665A3" w:rsidRPr="00C665A3">
        <w:rPr>
          <w:rFonts w:ascii="Helvetica" w:hAnsi="Helvetica"/>
        </w:rPr>
        <w:t xml:space="preserve"> </w:t>
      </w:r>
      <w:r w:rsidR="00C665A3" w:rsidRPr="006F578F">
        <w:rPr>
          <w:rFonts w:ascii="Helvetica" w:hAnsi="Helvetica"/>
        </w:rPr>
        <w:t>Charlie Steinhart</w:t>
      </w:r>
      <w:r w:rsidR="00C665A3">
        <w:rPr>
          <w:rFonts w:ascii="Helvetica" w:hAnsi="Helvetica"/>
        </w:rPr>
        <w:t xml:space="preserve"> and </w:t>
      </w:r>
      <w:r w:rsidR="00C665A3" w:rsidRPr="006F578F">
        <w:rPr>
          <w:rFonts w:ascii="Helvetica" w:hAnsi="Helvetica"/>
        </w:rPr>
        <w:t>Mustapha Ratib</w:t>
      </w:r>
      <w:r w:rsidR="00C665A3">
        <w:rPr>
          <w:rFonts w:ascii="Helvetica" w:hAnsi="Helvetica"/>
        </w:rPr>
        <w:t xml:space="preserve"> were</w:t>
      </w:r>
      <w:r w:rsidR="001A3089">
        <w:rPr>
          <w:rFonts w:ascii="Helvetica" w:hAnsi="Helvetica"/>
        </w:rPr>
        <w:t xml:space="preserve"> absent.</w:t>
      </w:r>
    </w:p>
    <w:p w:rsidR="00420FF4" w:rsidRPr="006F578F" w:rsidRDefault="00420FF4" w:rsidP="00420FF4">
      <w:pPr>
        <w:rPr>
          <w:rFonts w:ascii="Helvetica" w:hAnsi="Helvetica"/>
        </w:rPr>
      </w:pPr>
    </w:p>
    <w:p w:rsidR="00193ED6" w:rsidRPr="006F578F" w:rsidRDefault="00554406" w:rsidP="00017B9D">
      <w:pPr>
        <w:pStyle w:val="ListParagraph"/>
        <w:numPr>
          <w:ilvl w:val="0"/>
          <w:numId w:val="1"/>
        </w:numPr>
        <w:ind w:left="720" w:hanging="720"/>
        <w:rPr>
          <w:rFonts w:ascii="Helvetica" w:hAnsi="Helvetica"/>
        </w:rPr>
      </w:pPr>
      <w:r w:rsidRPr="006F578F">
        <w:rPr>
          <w:rFonts w:ascii="Helvetica" w:hAnsi="Helvetica"/>
          <w:b/>
        </w:rPr>
        <w:t>Public Comments and Questions</w:t>
      </w:r>
      <w:r w:rsidR="001E2538" w:rsidRPr="006F578F">
        <w:rPr>
          <w:rFonts w:ascii="Helvetica" w:hAnsi="Helvetica"/>
          <w:b/>
        </w:rPr>
        <w:t>:</w:t>
      </w:r>
      <w:r w:rsidR="0072647C" w:rsidRPr="006F578F">
        <w:rPr>
          <w:rFonts w:ascii="Helvetica" w:hAnsi="Helvetica"/>
          <w:b/>
        </w:rPr>
        <w:t xml:space="preserve"> </w:t>
      </w:r>
      <w:r w:rsidR="000E77B1" w:rsidRPr="006F578F">
        <w:rPr>
          <w:rFonts w:ascii="Helvetica" w:hAnsi="Helvetica"/>
        </w:rPr>
        <w:t>No comments or questions.</w:t>
      </w:r>
    </w:p>
    <w:p w:rsidR="00017B9D" w:rsidRPr="006F578F" w:rsidRDefault="00017B9D" w:rsidP="00193ED6">
      <w:pPr>
        <w:rPr>
          <w:rFonts w:ascii="Helvetica" w:hAnsi="Helvetica"/>
        </w:rPr>
      </w:pPr>
    </w:p>
    <w:p w:rsidR="00DC2E68" w:rsidRDefault="00C665A3" w:rsidP="00C665A3">
      <w:pPr>
        <w:pStyle w:val="ListParagraph"/>
        <w:numPr>
          <w:ilvl w:val="0"/>
          <w:numId w:val="1"/>
        </w:numPr>
        <w:ind w:left="720" w:hanging="720"/>
        <w:rPr>
          <w:rFonts w:ascii="Helvetica" w:hAnsi="Helvetica"/>
        </w:rPr>
      </w:pPr>
      <w:r w:rsidRPr="009C5B34">
        <w:rPr>
          <w:rFonts w:ascii="Helvetica" w:hAnsi="Helvetica"/>
          <w:b/>
        </w:rPr>
        <w:t>BOS: Monthly Report, Project Updates</w:t>
      </w:r>
      <w:r>
        <w:rPr>
          <w:rFonts w:ascii="Helvetica" w:hAnsi="Helvetica"/>
          <w:b/>
        </w:rPr>
        <w:t>, Budget Prep, Town Meeting</w:t>
      </w:r>
      <w:r w:rsidRPr="007F7A66">
        <w:rPr>
          <w:rFonts w:ascii="Helvetica" w:hAnsi="Helvetica"/>
        </w:rPr>
        <w:t>:</w:t>
      </w:r>
      <w:r w:rsidR="007F7A66">
        <w:rPr>
          <w:rFonts w:ascii="Helvetica" w:hAnsi="Helvetica"/>
        </w:rPr>
        <w:t xml:space="preserve">  The General Fund Monthly R</w:t>
      </w:r>
      <w:r w:rsidR="007F7A66" w:rsidRPr="007F7A66">
        <w:rPr>
          <w:rFonts w:ascii="Helvetica" w:hAnsi="Helvetica"/>
        </w:rPr>
        <w:t>eport dated February 17,</w:t>
      </w:r>
      <w:r w:rsidR="007F7A66">
        <w:rPr>
          <w:rFonts w:ascii="Helvetica" w:hAnsi="Helvetica"/>
        </w:rPr>
        <w:t xml:space="preserve"> </w:t>
      </w:r>
      <w:r w:rsidR="007F7A66" w:rsidRPr="007F7A66">
        <w:rPr>
          <w:rFonts w:ascii="Helvetica" w:hAnsi="Helvetica"/>
        </w:rPr>
        <w:t>2015</w:t>
      </w:r>
      <w:r w:rsidR="007F7A66">
        <w:rPr>
          <w:rFonts w:ascii="Helvetica" w:hAnsi="Helvetica"/>
        </w:rPr>
        <w:t xml:space="preserve"> annotates an Unassigned Fund balance of $1,536,513 as of June 30, 2014.  This amount was </w:t>
      </w:r>
      <w:r w:rsidR="001E0666">
        <w:rPr>
          <w:rFonts w:ascii="Helvetica" w:hAnsi="Helvetica"/>
        </w:rPr>
        <w:t xml:space="preserve">also stated in the 2014 Audit report and </w:t>
      </w:r>
      <w:r w:rsidR="007F7A66">
        <w:rPr>
          <w:rFonts w:ascii="Helvetica" w:hAnsi="Helvetica"/>
        </w:rPr>
        <w:t>predicated, in part, on receiving a FEMA reimbursement grant of $210,000.  In fact, the as receiv</w:t>
      </w:r>
      <w:r w:rsidR="001E0666">
        <w:rPr>
          <w:rFonts w:ascii="Helvetica" w:hAnsi="Helvetica"/>
        </w:rPr>
        <w:t xml:space="preserve">ed amount from FEMA is $175,00, which represents a short fall of $35,000.  The concern voiced by BOF member Emile Pavlovics was why </w:t>
      </w:r>
      <w:proofErr w:type="gramStart"/>
      <w:r w:rsidR="001E0666">
        <w:rPr>
          <w:rFonts w:ascii="Helvetica" w:hAnsi="Helvetica"/>
        </w:rPr>
        <w:t>an</w:t>
      </w:r>
      <w:proofErr w:type="gramEnd"/>
      <w:r w:rsidR="001E0666">
        <w:rPr>
          <w:rFonts w:ascii="Helvetica" w:hAnsi="Helvetica"/>
        </w:rPr>
        <w:t xml:space="preserve"> budgeted number and not an actual number was used by the auditor.  Dan Spring will seek clarification from the auditing firm.</w:t>
      </w:r>
    </w:p>
    <w:p w:rsidR="00DC2E68" w:rsidRPr="00DC2E68" w:rsidRDefault="00DC2E68" w:rsidP="00DC2E68">
      <w:pPr>
        <w:rPr>
          <w:rFonts w:ascii="Helvetica" w:hAnsi="Helvetica"/>
        </w:rPr>
      </w:pPr>
    </w:p>
    <w:p w:rsidR="00DC2E68" w:rsidRDefault="00DC2E68" w:rsidP="00DC2E68">
      <w:pPr>
        <w:pStyle w:val="ListParagraph"/>
        <w:rPr>
          <w:rFonts w:ascii="Helvetica" w:hAnsi="Helvetica"/>
        </w:rPr>
      </w:pPr>
      <w:r>
        <w:rPr>
          <w:rFonts w:ascii="Helvetica" w:hAnsi="Helvetica"/>
        </w:rPr>
        <w:t>Project updates deferred pending BOS representation.</w:t>
      </w:r>
    </w:p>
    <w:p w:rsidR="00DC2E68" w:rsidRDefault="00DC2E68" w:rsidP="00DC2E68">
      <w:pPr>
        <w:pStyle w:val="ListParagraph"/>
        <w:rPr>
          <w:rFonts w:ascii="Helvetica" w:hAnsi="Helvetica"/>
        </w:rPr>
      </w:pPr>
    </w:p>
    <w:p w:rsidR="00587F76" w:rsidRDefault="00DC2E68" w:rsidP="00DC2E68">
      <w:pPr>
        <w:pStyle w:val="ListParagraph"/>
        <w:rPr>
          <w:rFonts w:ascii="Helvetica" w:hAnsi="Helvetica"/>
        </w:rPr>
      </w:pPr>
      <w:r>
        <w:rPr>
          <w:rFonts w:ascii="Helvetica" w:hAnsi="Helvetica"/>
        </w:rPr>
        <w:t xml:space="preserve">BOF will request </w:t>
      </w:r>
      <w:r w:rsidR="00587F76">
        <w:rPr>
          <w:rFonts w:ascii="Helvetica" w:hAnsi="Helvetica"/>
        </w:rPr>
        <w:t xml:space="preserve">budget presentations from the Fire Company, Ambulance Association and BOE, at a minimum, in upcoming </w:t>
      </w:r>
      <w:r w:rsidR="005B300F">
        <w:rPr>
          <w:rFonts w:ascii="Helvetica" w:hAnsi="Helvetica"/>
        </w:rPr>
        <w:t xml:space="preserve">BOF budget </w:t>
      </w:r>
      <w:r w:rsidR="00587F76">
        <w:rPr>
          <w:rFonts w:ascii="Helvetica" w:hAnsi="Helvetica"/>
        </w:rPr>
        <w:t>meetings.</w:t>
      </w:r>
    </w:p>
    <w:p w:rsidR="00587F76" w:rsidRDefault="00587F76" w:rsidP="00DC2E68">
      <w:pPr>
        <w:pStyle w:val="ListParagraph"/>
        <w:rPr>
          <w:rFonts w:ascii="Helvetica" w:hAnsi="Helvetica"/>
        </w:rPr>
      </w:pPr>
    </w:p>
    <w:p w:rsidR="00C665A3" w:rsidRPr="007F7A66" w:rsidRDefault="00587F76" w:rsidP="00DC2E68">
      <w:pPr>
        <w:pStyle w:val="ListParagraph"/>
        <w:rPr>
          <w:rFonts w:ascii="Helvetica" w:hAnsi="Helvetica"/>
        </w:rPr>
      </w:pPr>
      <w:r>
        <w:rPr>
          <w:rFonts w:ascii="Helvetica" w:hAnsi="Helvetica"/>
        </w:rPr>
        <w:t xml:space="preserve">A Town meeting is scheduled for February 23, 2015. </w:t>
      </w:r>
      <w:r w:rsidR="001E0666">
        <w:rPr>
          <w:rFonts w:ascii="Helvetica" w:hAnsi="Helvetica"/>
        </w:rPr>
        <w:t xml:space="preserve">    </w:t>
      </w:r>
      <w:r w:rsidR="007F7A66">
        <w:rPr>
          <w:rFonts w:ascii="Helvetica" w:hAnsi="Helvetica"/>
        </w:rPr>
        <w:t xml:space="preserve">  </w:t>
      </w:r>
    </w:p>
    <w:p w:rsidR="00307D5C" w:rsidRPr="00C665A3" w:rsidRDefault="00C665A3" w:rsidP="00C665A3">
      <w:pPr>
        <w:rPr>
          <w:rFonts w:ascii="Helvetica" w:hAnsi="Helvetica"/>
          <w:b/>
        </w:rPr>
      </w:pPr>
      <w:r w:rsidRPr="00C665A3">
        <w:rPr>
          <w:rFonts w:ascii="Helvetica" w:hAnsi="Helvetica"/>
          <w:b/>
        </w:rPr>
        <w:t xml:space="preserve"> </w:t>
      </w:r>
    </w:p>
    <w:p w:rsidR="00B66570" w:rsidRDefault="00C665A3" w:rsidP="009C5B34">
      <w:pPr>
        <w:pStyle w:val="ListParagraph"/>
        <w:numPr>
          <w:ilvl w:val="0"/>
          <w:numId w:val="1"/>
        </w:numPr>
        <w:ind w:left="720" w:hanging="720"/>
        <w:rPr>
          <w:rFonts w:ascii="Helvetica" w:hAnsi="Helvetica"/>
        </w:rPr>
      </w:pPr>
      <w:r w:rsidRPr="00B66570">
        <w:rPr>
          <w:rFonts w:ascii="Helvetica" w:hAnsi="Helvetica"/>
          <w:b/>
        </w:rPr>
        <w:t>BOE: Monthly Report Review; Tax Report Review</w:t>
      </w:r>
      <w:r w:rsidR="00B66570" w:rsidRPr="00B66570">
        <w:rPr>
          <w:rFonts w:ascii="Helvetica" w:hAnsi="Helvetica"/>
          <w:b/>
        </w:rPr>
        <w:t>:</w:t>
      </w:r>
      <w:r w:rsidR="00B66570" w:rsidRPr="00B66570">
        <w:rPr>
          <w:rFonts w:ascii="Helvetica" w:hAnsi="Helvetica"/>
        </w:rPr>
        <w:t xml:space="preserve"> BOE</w:t>
      </w:r>
      <w:r w:rsidR="00587F76" w:rsidRPr="00B66570">
        <w:rPr>
          <w:rFonts w:ascii="Helvetica" w:hAnsi="Helvetica"/>
        </w:rPr>
        <w:t xml:space="preserve"> Monthly report dated January 31</w:t>
      </w:r>
      <w:proofErr w:type="gramStart"/>
      <w:r w:rsidR="00587F76" w:rsidRPr="00B66570">
        <w:rPr>
          <w:rFonts w:ascii="Helvetica" w:hAnsi="Helvetica"/>
        </w:rPr>
        <w:t>,2015</w:t>
      </w:r>
      <w:proofErr w:type="gramEnd"/>
      <w:r w:rsidR="00587F76" w:rsidRPr="00B66570">
        <w:rPr>
          <w:rFonts w:ascii="Helvetica" w:hAnsi="Helvetica"/>
        </w:rPr>
        <w:t xml:space="preserve"> was provided.  Line items 0215 and 0217</w:t>
      </w:r>
      <w:r w:rsidR="00B66570" w:rsidRPr="00B66570">
        <w:rPr>
          <w:rFonts w:ascii="Helvetica" w:hAnsi="Helvetica"/>
        </w:rPr>
        <w:t xml:space="preserve">, Secretarial and Library/Media salaries, respectively, were noted as being </w:t>
      </w:r>
      <w:r w:rsidR="00B66570" w:rsidRPr="00B66570">
        <w:rPr>
          <w:rFonts w:ascii="Helvetica" w:hAnsi="Helvetica"/>
        </w:rPr>
        <w:lastRenderedPageBreak/>
        <w:t xml:space="preserve">slightly over budget. </w:t>
      </w:r>
      <w:r w:rsidR="00B66570">
        <w:rPr>
          <w:rFonts w:ascii="Helvetica" w:hAnsi="Helvetica"/>
        </w:rPr>
        <w:t>Dan Spring will request clarification from the business manager.</w:t>
      </w:r>
    </w:p>
    <w:p w:rsidR="00B66570" w:rsidRDefault="00B66570" w:rsidP="00B66570">
      <w:pPr>
        <w:rPr>
          <w:rFonts w:ascii="Helvetica" w:hAnsi="Helvetica"/>
        </w:rPr>
      </w:pPr>
    </w:p>
    <w:p w:rsidR="009C5B34" w:rsidRPr="00B66570" w:rsidRDefault="00B66570" w:rsidP="00B66570">
      <w:pPr>
        <w:ind w:left="720"/>
        <w:rPr>
          <w:rFonts w:ascii="Helvetica" w:hAnsi="Helvetica"/>
        </w:rPr>
      </w:pPr>
      <w:r>
        <w:rPr>
          <w:rFonts w:ascii="Helvetica" w:hAnsi="Helvetica"/>
        </w:rPr>
        <w:t xml:space="preserve">Tax report for January 2015 showed that collections are running behind the same time frame in the previous year.  The numbers will be monitored to determine if additional action is required. </w:t>
      </w:r>
    </w:p>
    <w:p w:rsidR="002C18F3" w:rsidRPr="00B66570" w:rsidRDefault="002C18F3" w:rsidP="00B66570">
      <w:pPr>
        <w:rPr>
          <w:rFonts w:ascii="Helvetica" w:hAnsi="Helvetica"/>
        </w:rPr>
      </w:pPr>
    </w:p>
    <w:p w:rsidR="00BC2EA3" w:rsidRDefault="00C055EA" w:rsidP="00C665A3">
      <w:pPr>
        <w:pStyle w:val="ListParagraph"/>
        <w:numPr>
          <w:ilvl w:val="0"/>
          <w:numId w:val="27"/>
        </w:numPr>
        <w:ind w:left="720" w:hanging="720"/>
        <w:jc w:val="both"/>
        <w:rPr>
          <w:rFonts w:ascii="Helvetica" w:hAnsi="Helvetica"/>
        </w:rPr>
      </w:pPr>
      <w:r w:rsidRPr="006F578F">
        <w:rPr>
          <w:rFonts w:ascii="Helvetica" w:hAnsi="Helvetica"/>
          <w:b/>
        </w:rPr>
        <w:t xml:space="preserve">BOF Fiscal </w:t>
      </w:r>
      <w:r w:rsidR="00C93C9D" w:rsidRPr="006F578F">
        <w:rPr>
          <w:rFonts w:ascii="Helvetica" w:hAnsi="Helvetica"/>
          <w:b/>
        </w:rPr>
        <w:t>Polices</w:t>
      </w:r>
      <w:r w:rsidR="001A3089">
        <w:rPr>
          <w:rFonts w:ascii="Helvetica" w:hAnsi="Helvetica"/>
          <w:b/>
        </w:rPr>
        <w:t>, Capital Projects Plan</w:t>
      </w:r>
      <w:r w:rsidR="00C665A3">
        <w:rPr>
          <w:rFonts w:ascii="Helvetica" w:hAnsi="Helvetica"/>
          <w:b/>
        </w:rPr>
        <w:t xml:space="preserve">, Auditing </w:t>
      </w:r>
      <w:r w:rsidR="00B66570">
        <w:rPr>
          <w:rFonts w:ascii="Helvetica" w:hAnsi="Helvetica"/>
          <w:b/>
        </w:rPr>
        <w:t>Services</w:t>
      </w:r>
      <w:r w:rsidR="00C665A3">
        <w:rPr>
          <w:rFonts w:ascii="Helvetica" w:hAnsi="Helvetica"/>
          <w:b/>
        </w:rPr>
        <w:t xml:space="preserve"> 2014/2015:</w:t>
      </w:r>
      <w:r w:rsidR="00B66570">
        <w:rPr>
          <w:rFonts w:ascii="Helvetica" w:hAnsi="Helvetica"/>
          <w:b/>
        </w:rPr>
        <w:t xml:space="preserve"> </w:t>
      </w:r>
      <w:r w:rsidR="00B66570" w:rsidRPr="00BC2EA3">
        <w:rPr>
          <w:rFonts w:ascii="Helvetica" w:hAnsi="Helvetica"/>
        </w:rPr>
        <w:t>Dan Spring provided the BOF with copies</w:t>
      </w:r>
      <w:r w:rsidR="00BC2EA3">
        <w:rPr>
          <w:rFonts w:ascii="Helvetica" w:hAnsi="Helvetica"/>
        </w:rPr>
        <w:t xml:space="preserve"> of the Undesignated Fund Balance policy.  Signatures are needed before publication.</w:t>
      </w:r>
    </w:p>
    <w:p w:rsidR="00BC2EA3" w:rsidRDefault="00BC2EA3" w:rsidP="00BC2EA3">
      <w:pPr>
        <w:ind w:left="720"/>
        <w:jc w:val="both"/>
        <w:rPr>
          <w:rFonts w:ascii="Helvetica" w:hAnsi="Helvetica"/>
        </w:rPr>
      </w:pPr>
    </w:p>
    <w:p w:rsidR="00B50A06" w:rsidRDefault="00BC2EA3" w:rsidP="00BC2EA3">
      <w:pPr>
        <w:ind w:left="720"/>
        <w:jc w:val="both"/>
        <w:rPr>
          <w:rFonts w:ascii="Helvetica" w:hAnsi="Helvetica"/>
        </w:rPr>
      </w:pPr>
      <w:r>
        <w:rPr>
          <w:rFonts w:ascii="Helvetica" w:hAnsi="Helvetica"/>
        </w:rPr>
        <w:t>After further consideration, the next policy (Capital Projects Plan) to be acted upon by the BOF will instead be given to the BOS for developm</w:t>
      </w:r>
      <w:r w:rsidR="00B50A06">
        <w:rPr>
          <w:rFonts w:ascii="Helvetica" w:hAnsi="Helvetica"/>
        </w:rPr>
        <w:t xml:space="preserve">ent as they have a better understanding of capital asset condition and required replacement. </w:t>
      </w:r>
    </w:p>
    <w:p w:rsidR="00B50A06" w:rsidRDefault="00B50A06" w:rsidP="00BC2EA3">
      <w:pPr>
        <w:ind w:left="720"/>
        <w:jc w:val="both"/>
        <w:rPr>
          <w:rFonts w:ascii="Helvetica" w:hAnsi="Helvetica"/>
        </w:rPr>
      </w:pPr>
    </w:p>
    <w:p w:rsidR="00C665A3" w:rsidRPr="00BC2EA3" w:rsidRDefault="00B47584" w:rsidP="00BC2EA3">
      <w:pPr>
        <w:ind w:left="720"/>
        <w:jc w:val="both"/>
        <w:rPr>
          <w:rFonts w:ascii="Helvetica" w:hAnsi="Helvetica"/>
        </w:rPr>
      </w:pPr>
      <w:r>
        <w:rPr>
          <w:rFonts w:ascii="Helvetica" w:hAnsi="Helvetica"/>
        </w:rPr>
        <w:t>The engagement letter for 2014/2015 auditing services was received from Sandra E. Welwood LLC. No action was taken.</w:t>
      </w:r>
      <w:r w:rsidR="00BC2EA3">
        <w:rPr>
          <w:rFonts w:ascii="Helvetica" w:hAnsi="Helvetica"/>
        </w:rPr>
        <w:t xml:space="preserve"> </w:t>
      </w:r>
      <w:r w:rsidR="00B66570" w:rsidRPr="00BC2EA3">
        <w:rPr>
          <w:rFonts w:ascii="Helvetica" w:hAnsi="Helvetica"/>
        </w:rPr>
        <w:t xml:space="preserve"> </w:t>
      </w:r>
      <w:r w:rsidR="00EB7A4E" w:rsidRPr="00BC2EA3">
        <w:rPr>
          <w:rFonts w:ascii="Helvetica" w:hAnsi="Helvetica"/>
        </w:rPr>
        <w:t xml:space="preserve"> </w:t>
      </w:r>
    </w:p>
    <w:p w:rsidR="002B04E3" w:rsidRPr="00BC2EA3" w:rsidRDefault="002B04E3" w:rsidP="00C665A3">
      <w:pPr>
        <w:pStyle w:val="ListParagraph"/>
        <w:jc w:val="both"/>
        <w:rPr>
          <w:rFonts w:ascii="Helvetica" w:hAnsi="Helvetica"/>
        </w:rPr>
      </w:pPr>
    </w:p>
    <w:p w:rsidR="007E426D" w:rsidRPr="006F578F" w:rsidRDefault="007E426D" w:rsidP="007E426D">
      <w:pPr>
        <w:ind w:left="720" w:hanging="720"/>
        <w:rPr>
          <w:rFonts w:ascii="Helvetica" w:hAnsi="Helvetica"/>
        </w:rPr>
      </w:pPr>
      <w:r w:rsidRPr="006F578F">
        <w:rPr>
          <w:rFonts w:ascii="Helvetica" w:hAnsi="Helvetica"/>
          <w:b/>
        </w:rPr>
        <w:t>6.</w:t>
      </w:r>
      <w:r w:rsidRPr="006F578F">
        <w:rPr>
          <w:rFonts w:ascii="Helvetica" w:hAnsi="Helvetica"/>
          <w:b/>
        </w:rPr>
        <w:tab/>
        <w:t xml:space="preserve">Previous Minutes: </w:t>
      </w:r>
      <w:r w:rsidRPr="006F578F">
        <w:rPr>
          <w:rFonts w:ascii="Helvetica" w:hAnsi="Helvetica"/>
        </w:rPr>
        <w:t xml:space="preserve">Dan Spring moved to approve the minutes </w:t>
      </w:r>
      <w:r w:rsidR="002B01D8" w:rsidRPr="006F578F">
        <w:rPr>
          <w:rFonts w:ascii="Helvetica" w:hAnsi="Helvetica"/>
        </w:rPr>
        <w:t xml:space="preserve">of </w:t>
      </w:r>
      <w:r w:rsidR="00B50A06">
        <w:rPr>
          <w:rFonts w:ascii="Helvetica" w:hAnsi="Helvetica"/>
        </w:rPr>
        <w:t>February 4</w:t>
      </w:r>
      <w:r w:rsidR="009C5B34">
        <w:rPr>
          <w:rFonts w:ascii="Helvetica" w:hAnsi="Helvetica"/>
        </w:rPr>
        <w:t>, 2015</w:t>
      </w:r>
      <w:r w:rsidR="002B01D8" w:rsidRPr="006F578F">
        <w:rPr>
          <w:rFonts w:ascii="Helvetica" w:hAnsi="Helvetica"/>
        </w:rPr>
        <w:t xml:space="preserve"> as </w:t>
      </w:r>
      <w:r w:rsidR="00B50A06">
        <w:rPr>
          <w:rFonts w:ascii="Helvetica" w:hAnsi="Helvetica"/>
        </w:rPr>
        <w:t>amended</w:t>
      </w:r>
      <w:r w:rsidRPr="006F578F">
        <w:rPr>
          <w:rFonts w:ascii="Helvetica" w:hAnsi="Helvetica"/>
        </w:rPr>
        <w:t>. The motion was seconded by</w:t>
      </w:r>
      <w:r w:rsidR="00C15306" w:rsidRPr="006F578F">
        <w:rPr>
          <w:rFonts w:ascii="Helvetica" w:hAnsi="Helvetica"/>
        </w:rPr>
        <w:t xml:space="preserve"> </w:t>
      </w:r>
      <w:r w:rsidR="00B50A06">
        <w:rPr>
          <w:rFonts w:ascii="Helvetica" w:hAnsi="Helvetica"/>
        </w:rPr>
        <w:t>Emile Pavlovics and carried 3-0-1</w:t>
      </w:r>
      <w:r w:rsidRPr="006F578F">
        <w:rPr>
          <w:rFonts w:ascii="Helvetica" w:hAnsi="Helvetica"/>
        </w:rPr>
        <w:t>.</w:t>
      </w:r>
      <w:r w:rsidR="00B50A06">
        <w:rPr>
          <w:rFonts w:ascii="Helvetica" w:hAnsi="Helvetica"/>
        </w:rPr>
        <w:t xml:space="preserve">  Tim Main abstained.</w:t>
      </w:r>
      <w:r w:rsidRPr="006F578F">
        <w:rPr>
          <w:rFonts w:ascii="Helvetica" w:hAnsi="Helvetica"/>
        </w:rPr>
        <w:t xml:space="preserve"> </w:t>
      </w:r>
    </w:p>
    <w:p w:rsidR="00DE0EED" w:rsidRPr="006F578F" w:rsidRDefault="00DE0EED" w:rsidP="00173F5E">
      <w:pPr>
        <w:ind w:left="720" w:hanging="720"/>
        <w:rPr>
          <w:rFonts w:ascii="Helvetica" w:hAnsi="Helvetica"/>
        </w:rPr>
      </w:pPr>
      <w:r w:rsidRPr="006F578F">
        <w:rPr>
          <w:rFonts w:ascii="Helvetica" w:hAnsi="Helvetica"/>
          <w:b/>
        </w:rPr>
        <w:tab/>
      </w:r>
    </w:p>
    <w:p w:rsidR="00653A4D" w:rsidRDefault="00AA6E9D" w:rsidP="00AA6E9D">
      <w:pPr>
        <w:pStyle w:val="ListParagraph"/>
        <w:ind w:hanging="720"/>
        <w:rPr>
          <w:rFonts w:ascii="Helvetica" w:hAnsi="Helvetica"/>
        </w:rPr>
      </w:pPr>
      <w:r w:rsidRPr="006F578F">
        <w:rPr>
          <w:rFonts w:ascii="Helvetica" w:hAnsi="Helvetica"/>
          <w:b/>
        </w:rPr>
        <w:t>7</w:t>
      </w:r>
      <w:r w:rsidR="00DE0EED" w:rsidRPr="006F578F">
        <w:rPr>
          <w:rFonts w:ascii="Helvetica" w:hAnsi="Helvetica"/>
          <w:b/>
        </w:rPr>
        <w:t>.</w:t>
      </w:r>
      <w:r w:rsidR="00DE0EED" w:rsidRPr="006F578F">
        <w:rPr>
          <w:rFonts w:ascii="Helvetica" w:hAnsi="Helvetica"/>
          <w:b/>
        </w:rPr>
        <w:tab/>
        <w:t>Future Strategies</w:t>
      </w:r>
      <w:r w:rsidRPr="006F578F">
        <w:rPr>
          <w:rFonts w:ascii="Helvetica" w:hAnsi="Helvetica"/>
          <w:b/>
        </w:rPr>
        <w:t xml:space="preserve">: </w:t>
      </w:r>
      <w:r w:rsidR="00AE388B" w:rsidRPr="006F578F">
        <w:rPr>
          <w:rFonts w:ascii="Helvetica" w:hAnsi="Helvetica"/>
          <w:b/>
        </w:rPr>
        <w:t>Budget Prep (2015-2016)</w:t>
      </w:r>
      <w:r w:rsidR="00EF0322" w:rsidRPr="006F578F">
        <w:rPr>
          <w:rFonts w:ascii="Helvetica" w:hAnsi="Helvetica"/>
          <w:b/>
        </w:rPr>
        <w:t>, BOE Facilities</w:t>
      </w:r>
      <w:r w:rsidR="001C12E9">
        <w:rPr>
          <w:rFonts w:ascii="Helvetica" w:hAnsi="Helvetica"/>
          <w:b/>
        </w:rPr>
        <w:t>;</w:t>
      </w:r>
      <w:r w:rsidR="00EF0322" w:rsidRPr="006F578F">
        <w:rPr>
          <w:rFonts w:ascii="Helvetica" w:hAnsi="Helvetica"/>
          <w:b/>
        </w:rPr>
        <w:t xml:space="preserve"> </w:t>
      </w:r>
      <w:r w:rsidR="001A3089">
        <w:rPr>
          <w:rFonts w:ascii="Helvetica" w:hAnsi="Helvetica"/>
          <w:b/>
        </w:rPr>
        <w:t xml:space="preserve">Meeting </w:t>
      </w:r>
      <w:r w:rsidR="001C12E9">
        <w:rPr>
          <w:rFonts w:ascii="Helvetica" w:hAnsi="Helvetica"/>
          <w:b/>
        </w:rPr>
        <w:t>on February</w:t>
      </w:r>
      <w:r w:rsidR="001A3089">
        <w:rPr>
          <w:rFonts w:ascii="Helvetica" w:hAnsi="Helvetica"/>
          <w:b/>
        </w:rPr>
        <w:t xml:space="preserve"> 2</w:t>
      </w:r>
      <w:r w:rsidR="001C12E9">
        <w:rPr>
          <w:rFonts w:ascii="Helvetica" w:hAnsi="Helvetica"/>
          <w:b/>
        </w:rPr>
        <w:t>6, 2015,</w:t>
      </w:r>
      <w:r w:rsidR="001A3089">
        <w:rPr>
          <w:rFonts w:ascii="Helvetica" w:hAnsi="Helvetica"/>
          <w:b/>
        </w:rPr>
        <w:t xml:space="preserve"> T</w:t>
      </w:r>
      <w:r w:rsidR="001C12E9">
        <w:rPr>
          <w:rFonts w:ascii="Helvetica" w:hAnsi="Helvetica"/>
          <w:b/>
        </w:rPr>
        <w:t>ri-Board</w:t>
      </w:r>
      <w:r w:rsidR="001A3089">
        <w:rPr>
          <w:rFonts w:ascii="Helvetica" w:hAnsi="Helvetica"/>
          <w:b/>
        </w:rPr>
        <w:t xml:space="preserve"> Meeting </w:t>
      </w:r>
      <w:r w:rsidR="001C12E9">
        <w:rPr>
          <w:rFonts w:ascii="Helvetica" w:hAnsi="Helvetica"/>
          <w:b/>
        </w:rPr>
        <w:t>Review</w:t>
      </w:r>
      <w:r w:rsidR="00DE0EED" w:rsidRPr="006F578F">
        <w:rPr>
          <w:rFonts w:ascii="Helvetica" w:hAnsi="Helvetica"/>
          <w:b/>
        </w:rPr>
        <w:t>:</w:t>
      </w:r>
      <w:r w:rsidR="001C12E9">
        <w:rPr>
          <w:rFonts w:ascii="Helvetica" w:hAnsi="Helvetica"/>
          <w:b/>
        </w:rPr>
        <w:t xml:space="preserve"> Town Meeting: February 23, 2015</w:t>
      </w:r>
      <w:r w:rsidR="00282CDB">
        <w:rPr>
          <w:rFonts w:ascii="Helvetica" w:hAnsi="Helvetica"/>
        </w:rPr>
        <w:t xml:space="preserve"> </w:t>
      </w:r>
    </w:p>
    <w:p w:rsidR="00653A4D" w:rsidRDefault="00653A4D" w:rsidP="00653A4D">
      <w:pPr>
        <w:pStyle w:val="ListParagraph"/>
        <w:rPr>
          <w:rFonts w:ascii="Helvetica" w:hAnsi="Helvetica"/>
        </w:rPr>
      </w:pPr>
    </w:p>
    <w:p w:rsidR="001C12E9" w:rsidRDefault="001C12E9" w:rsidP="000B1C3A">
      <w:pPr>
        <w:pStyle w:val="ListParagraph"/>
        <w:rPr>
          <w:rFonts w:ascii="Helvetica" w:hAnsi="Helvetica"/>
        </w:rPr>
      </w:pPr>
      <w:r>
        <w:rPr>
          <w:rFonts w:ascii="Helvetica" w:hAnsi="Helvetica"/>
        </w:rPr>
        <w:t>The next</w:t>
      </w:r>
      <w:r w:rsidR="00647FA5">
        <w:rPr>
          <w:rFonts w:ascii="Helvetica" w:hAnsi="Helvetica"/>
        </w:rPr>
        <w:t xml:space="preserve"> </w:t>
      </w:r>
      <w:r w:rsidR="00282CDB">
        <w:rPr>
          <w:rFonts w:ascii="Helvetica" w:hAnsi="Helvetica"/>
        </w:rPr>
        <w:t xml:space="preserve">tri-board (BOF, BOS and BOE) meeting </w:t>
      </w:r>
      <w:r>
        <w:rPr>
          <w:rFonts w:ascii="Helvetica" w:hAnsi="Helvetica"/>
        </w:rPr>
        <w:t>is scheduled for February 26, 2015 at 7:00 PM in the high school media center.</w:t>
      </w:r>
    </w:p>
    <w:p w:rsidR="001C12E9" w:rsidRDefault="001C12E9" w:rsidP="000B1C3A">
      <w:pPr>
        <w:pStyle w:val="ListParagraph"/>
        <w:rPr>
          <w:rFonts w:ascii="Helvetica" w:hAnsi="Helvetica"/>
        </w:rPr>
      </w:pPr>
    </w:p>
    <w:p w:rsidR="007E4C7D" w:rsidRPr="000B1C3A" w:rsidRDefault="001C12E9" w:rsidP="000B1C3A">
      <w:pPr>
        <w:pStyle w:val="ListParagraph"/>
        <w:rPr>
          <w:rFonts w:ascii="Helvetica" w:hAnsi="Helvetica"/>
        </w:rPr>
      </w:pPr>
      <w:r>
        <w:rPr>
          <w:rFonts w:ascii="Helvetica" w:hAnsi="Helvetica"/>
        </w:rPr>
        <w:t>The 2015</w:t>
      </w:r>
      <w:r w:rsidR="008A410A">
        <w:rPr>
          <w:rFonts w:ascii="Helvetica" w:hAnsi="Helvetica"/>
        </w:rPr>
        <w:t xml:space="preserve">/2016 </w:t>
      </w:r>
      <w:r w:rsidR="008A410A" w:rsidRPr="000B1C3A">
        <w:rPr>
          <w:rFonts w:ascii="Helvetica" w:hAnsi="Helvetica"/>
        </w:rPr>
        <w:t>budget</w:t>
      </w:r>
      <w:r>
        <w:rPr>
          <w:rFonts w:ascii="Helvetica" w:hAnsi="Helvetica"/>
        </w:rPr>
        <w:t xml:space="preserve"> kick off meeting</w:t>
      </w:r>
      <w:r w:rsidR="008A410A">
        <w:rPr>
          <w:rFonts w:ascii="Helvetica" w:hAnsi="Helvetica"/>
        </w:rPr>
        <w:t xml:space="preserve"> held on February 11, </w:t>
      </w:r>
      <w:proofErr w:type="gramStart"/>
      <w:r w:rsidR="008A410A">
        <w:rPr>
          <w:rFonts w:ascii="Helvetica" w:hAnsi="Helvetica"/>
        </w:rPr>
        <w:t xml:space="preserve">2015 </w:t>
      </w:r>
      <w:r>
        <w:rPr>
          <w:rFonts w:ascii="Helvetica" w:hAnsi="Helvetica"/>
        </w:rPr>
        <w:t xml:space="preserve"> b</w:t>
      </w:r>
      <w:r w:rsidR="008A410A">
        <w:rPr>
          <w:rFonts w:ascii="Helvetica" w:hAnsi="Helvetica"/>
        </w:rPr>
        <w:t>etween</w:t>
      </w:r>
      <w:proofErr w:type="gramEnd"/>
      <w:r w:rsidR="008A410A">
        <w:rPr>
          <w:rFonts w:ascii="Helvetica" w:hAnsi="Helvetica"/>
        </w:rPr>
        <w:t xml:space="preserve"> the BOF, BOS and BOE </w:t>
      </w:r>
      <w:r>
        <w:rPr>
          <w:rFonts w:ascii="Helvetica" w:hAnsi="Helvetica"/>
        </w:rPr>
        <w:t xml:space="preserve"> </w:t>
      </w:r>
      <w:r w:rsidR="008A410A">
        <w:rPr>
          <w:rFonts w:ascii="Helvetica" w:hAnsi="Helvetica"/>
        </w:rPr>
        <w:t>was discussed.  No specific action came out of the meeting.</w:t>
      </w:r>
      <w:r>
        <w:rPr>
          <w:rFonts w:ascii="Helvetica" w:hAnsi="Helvetica"/>
        </w:rPr>
        <w:t xml:space="preserve"> </w:t>
      </w:r>
    </w:p>
    <w:p w:rsidR="00BC4117" w:rsidRPr="006F578F" w:rsidRDefault="00BC4117" w:rsidP="00305091">
      <w:pPr>
        <w:ind w:left="720" w:hanging="720"/>
        <w:rPr>
          <w:rFonts w:ascii="Helvetica" w:hAnsi="Helvetica"/>
        </w:rPr>
      </w:pPr>
    </w:p>
    <w:p w:rsidR="00981947" w:rsidRPr="006F578F" w:rsidRDefault="00AA6E9D" w:rsidP="00AB792B">
      <w:pPr>
        <w:ind w:left="720" w:hanging="720"/>
        <w:rPr>
          <w:rFonts w:ascii="Helvetica" w:hAnsi="Helvetica"/>
        </w:rPr>
      </w:pPr>
      <w:r w:rsidRPr="006F578F">
        <w:rPr>
          <w:rFonts w:ascii="Helvetica" w:hAnsi="Helvetica"/>
          <w:b/>
        </w:rPr>
        <w:t>8</w:t>
      </w:r>
      <w:r w:rsidR="00BC4117" w:rsidRPr="006F578F">
        <w:rPr>
          <w:rFonts w:ascii="Helvetica" w:hAnsi="Helvetica"/>
          <w:b/>
        </w:rPr>
        <w:t>.</w:t>
      </w:r>
      <w:r w:rsidR="00BC4117" w:rsidRPr="006F578F">
        <w:rPr>
          <w:rFonts w:ascii="Helvetica" w:hAnsi="Helvetica"/>
          <w:b/>
        </w:rPr>
        <w:tab/>
        <w:t xml:space="preserve">Adjournment:  </w:t>
      </w:r>
      <w:r w:rsidR="00BC4117" w:rsidRPr="006F578F">
        <w:rPr>
          <w:rFonts w:ascii="Helvetica" w:hAnsi="Helvetica"/>
        </w:rPr>
        <w:t xml:space="preserve">A motion </w:t>
      </w:r>
      <w:r w:rsidR="00B82B42" w:rsidRPr="006F578F">
        <w:rPr>
          <w:rFonts w:ascii="Helvetica" w:hAnsi="Helvetica"/>
        </w:rPr>
        <w:t xml:space="preserve">to adjourn </w:t>
      </w:r>
      <w:r w:rsidR="00BC4117" w:rsidRPr="006F578F">
        <w:rPr>
          <w:rFonts w:ascii="Helvetica" w:hAnsi="Helvetica"/>
        </w:rPr>
        <w:t>was made by</w:t>
      </w:r>
      <w:r w:rsidR="009D51BA" w:rsidRPr="006F578F">
        <w:rPr>
          <w:rFonts w:ascii="Helvetica" w:hAnsi="Helvetica"/>
        </w:rPr>
        <w:t xml:space="preserve"> Dan Spring</w:t>
      </w:r>
      <w:r w:rsidR="00BC4117" w:rsidRPr="006F578F">
        <w:rPr>
          <w:rFonts w:ascii="Helvetica" w:hAnsi="Helvetica"/>
        </w:rPr>
        <w:t xml:space="preserve">.  The motion was seconded </w:t>
      </w:r>
      <w:r w:rsidR="0052408B" w:rsidRPr="006F578F">
        <w:rPr>
          <w:rFonts w:ascii="Helvetica" w:hAnsi="Helvetica"/>
        </w:rPr>
        <w:t xml:space="preserve">by </w:t>
      </w:r>
      <w:r w:rsidR="008A410A">
        <w:rPr>
          <w:rFonts w:ascii="Helvetica" w:hAnsi="Helvetica"/>
        </w:rPr>
        <w:t>Brent Woodward</w:t>
      </w:r>
      <w:r w:rsidR="002F128E" w:rsidRPr="006F578F">
        <w:rPr>
          <w:rFonts w:ascii="Helvetica" w:hAnsi="Helvetica"/>
        </w:rPr>
        <w:t xml:space="preserve"> </w:t>
      </w:r>
      <w:r w:rsidR="0052408B" w:rsidRPr="006F578F">
        <w:rPr>
          <w:rFonts w:ascii="Helvetica" w:hAnsi="Helvetica"/>
        </w:rPr>
        <w:t>and</w:t>
      </w:r>
      <w:r w:rsidR="00BC4117" w:rsidRPr="006F578F">
        <w:rPr>
          <w:rFonts w:ascii="Helvetica" w:hAnsi="Helvetica"/>
        </w:rPr>
        <w:t xml:space="preserve"> </w:t>
      </w:r>
      <w:r w:rsidR="00CE769C" w:rsidRPr="006F578F">
        <w:rPr>
          <w:rFonts w:ascii="Helvetica" w:hAnsi="Helvetica"/>
        </w:rPr>
        <w:t>carried</w:t>
      </w:r>
      <w:r w:rsidR="00BC4117" w:rsidRPr="006F578F">
        <w:rPr>
          <w:rFonts w:ascii="Helvetica" w:hAnsi="Helvetica"/>
        </w:rPr>
        <w:t xml:space="preserve"> </w:t>
      </w:r>
      <w:r w:rsidR="008A410A">
        <w:rPr>
          <w:rFonts w:ascii="Helvetica" w:hAnsi="Helvetica"/>
        </w:rPr>
        <w:t>4</w:t>
      </w:r>
      <w:r w:rsidR="00BC4117" w:rsidRPr="006F578F">
        <w:rPr>
          <w:rFonts w:ascii="Helvetica" w:hAnsi="Helvetica"/>
        </w:rPr>
        <w:t>-0-</w:t>
      </w:r>
      <w:r w:rsidR="009D51BA" w:rsidRPr="006F578F">
        <w:rPr>
          <w:rFonts w:ascii="Helvetica" w:hAnsi="Helvetica"/>
        </w:rPr>
        <w:t>0</w:t>
      </w:r>
      <w:r w:rsidR="00BC4117" w:rsidRPr="006F578F">
        <w:rPr>
          <w:rFonts w:ascii="Helvetica" w:hAnsi="Helvetica"/>
        </w:rPr>
        <w:t xml:space="preserve">. </w:t>
      </w:r>
      <w:r w:rsidR="00F85845" w:rsidRPr="006F578F">
        <w:rPr>
          <w:rFonts w:ascii="Helvetica" w:hAnsi="Helvetica"/>
        </w:rPr>
        <w:t xml:space="preserve">The meeting was adjourned at </w:t>
      </w:r>
      <w:r w:rsidR="008A410A">
        <w:rPr>
          <w:rFonts w:ascii="Helvetica" w:hAnsi="Helvetica"/>
        </w:rPr>
        <w:t>9:14</w:t>
      </w:r>
      <w:r w:rsidR="00BC4117" w:rsidRPr="006F578F">
        <w:rPr>
          <w:rFonts w:ascii="Helvetica" w:hAnsi="Helvetica"/>
        </w:rPr>
        <w:t xml:space="preserve"> PM.</w:t>
      </w:r>
    </w:p>
    <w:p w:rsidR="00D403BA" w:rsidRPr="006F578F" w:rsidRDefault="00D403BA" w:rsidP="00B82B42">
      <w:pPr>
        <w:ind w:left="540" w:hanging="540"/>
        <w:rPr>
          <w:rFonts w:ascii="Helvetica" w:hAnsi="Helvetica"/>
        </w:rPr>
      </w:pPr>
    </w:p>
    <w:p w:rsidR="00D81CB7" w:rsidRPr="006F578F" w:rsidRDefault="00D81CB7" w:rsidP="00B82B42">
      <w:pPr>
        <w:ind w:left="1080" w:hanging="540"/>
        <w:rPr>
          <w:rFonts w:ascii="Helvetica" w:hAnsi="Helvetica"/>
        </w:rPr>
      </w:pPr>
    </w:p>
    <w:p w:rsidR="00D81CB7" w:rsidRPr="006F578F" w:rsidRDefault="00D81CB7" w:rsidP="00B82B42">
      <w:pPr>
        <w:ind w:left="1080" w:hanging="540"/>
        <w:rPr>
          <w:rFonts w:ascii="Helvetica" w:hAnsi="Helvetica"/>
        </w:rPr>
      </w:pPr>
    </w:p>
    <w:p w:rsidR="00D81CB7" w:rsidRPr="006F578F" w:rsidRDefault="00D81CB7" w:rsidP="00B82B42">
      <w:pPr>
        <w:ind w:left="1080" w:hanging="540"/>
        <w:rPr>
          <w:rFonts w:ascii="Helvetica" w:hAnsi="Helvetica"/>
        </w:rPr>
      </w:pPr>
    </w:p>
    <w:p w:rsidR="00D403BA" w:rsidRPr="006F578F" w:rsidRDefault="00D624A1" w:rsidP="00B82B42">
      <w:pPr>
        <w:ind w:left="1080" w:hanging="540"/>
        <w:rPr>
          <w:rFonts w:ascii="Helvetica" w:hAnsi="Helvetica"/>
        </w:rPr>
      </w:pPr>
      <w:r w:rsidRPr="006F578F">
        <w:rPr>
          <w:rFonts w:ascii="Helvetica" w:hAnsi="Helvetica"/>
        </w:rPr>
        <w:t>Respectfully Submitted,</w:t>
      </w:r>
    </w:p>
    <w:p w:rsidR="000B477D" w:rsidRPr="006F578F" w:rsidRDefault="00873969" w:rsidP="00AB792B">
      <w:pPr>
        <w:ind w:left="1080" w:hanging="540"/>
        <w:rPr>
          <w:rFonts w:ascii="Helvetica" w:hAnsi="Helvetica"/>
        </w:rPr>
      </w:pPr>
      <w:r w:rsidRPr="006F578F">
        <w:rPr>
          <w:rFonts w:ascii="Helvetica" w:hAnsi="Helvetica"/>
        </w:rPr>
        <w:t>\</w:t>
      </w:r>
      <w:r w:rsidR="00F05CB9" w:rsidRPr="006F578F">
        <w:rPr>
          <w:rFonts w:ascii="Helvetica" w:hAnsi="Helvetica"/>
        </w:rPr>
        <w:t xml:space="preserve"> </w:t>
      </w:r>
      <w:r w:rsidRPr="006F578F">
        <w:rPr>
          <w:rFonts w:ascii="Helvetica" w:hAnsi="Helvetica"/>
        </w:rPr>
        <w:t>BBW</w:t>
      </w:r>
      <w:r w:rsidR="00F05CB9" w:rsidRPr="006F578F">
        <w:rPr>
          <w:rFonts w:ascii="Helvetica" w:hAnsi="Helvetica"/>
        </w:rPr>
        <w:t xml:space="preserve"> </w:t>
      </w:r>
      <w:r w:rsidRPr="006F578F">
        <w:rPr>
          <w:rFonts w:ascii="Helvetica" w:hAnsi="Helvetica"/>
        </w:rPr>
        <w:t>\</w:t>
      </w:r>
    </w:p>
    <w:p w:rsidR="000B477D" w:rsidRPr="006F578F" w:rsidRDefault="000B477D" w:rsidP="00B82B42">
      <w:pPr>
        <w:ind w:left="1080" w:hanging="540"/>
        <w:rPr>
          <w:rFonts w:ascii="Helvetica" w:hAnsi="Helvetica"/>
        </w:rPr>
      </w:pPr>
      <w:r w:rsidRPr="006F578F">
        <w:rPr>
          <w:rFonts w:ascii="Helvetica" w:hAnsi="Helvetica"/>
        </w:rPr>
        <w:t>Brent B. Woodward</w:t>
      </w:r>
    </w:p>
    <w:p w:rsidR="003B0B5B" w:rsidRPr="006F578F" w:rsidRDefault="000B477D" w:rsidP="00E047BB">
      <w:pPr>
        <w:ind w:firstLine="540"/>
        <w:rPr>
          <w:rFonts w:ascii="Helvetica" w:hAnsi="Helvetica"/>
        </w:rPr>
      </w:pPr>
      <w:r w:rsidRPr="006F578F">
        <w:rPr>
          <w:rFonts w:ascii="Helvetica" w:hAnsi="Helvetica"/>
        </w:rPr>
        <w:t>Secretary, Board of Finance</w:t>
      </w:r>
    </w:p>
    <w:sectPr w:rsidR="003B0B5B" w:rsidRPr="006F578F" w:rsidSect="00CE769C">
      <w:footerReference w:type="even" r:id="rId11"/>
      <w:footerReference w:type="default" r:id="rId12"/>
      <w:pgSz w:w="12240" w:h="15840"/>
      <w:pgMar w:top="1440" w:right="18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18" w:rsidRDefault="00AF5E18">
      <w:r>
        <w:separator/>
      </w:r>
    </w:p>
  </w:endnote>
  <w:endnote w:type="continuationSeparator" w:id="0">
    <w:p w:rsidR="00AF5E18" w:rsidRDefault="00AF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E9" w:rsidRDefault="001C12E9" w:rsidP="005741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2E9" w:rsidRDefault="001C1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E9" w:rsidRDefault="001C12E9" w:rsidP="005741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3DA">
      <w:rPr>
        <w:rStyle w:val="PageNumber"/>
        <w:noProof/>
      </w:rPr>
      <w:t>1</w:t>
    </w:r>
    <w:r>
      <w:rPr>
        <w:rStyle w:val="PageNumber"/>
      </w:rPr>
      <w:fldChar w:fldCharType="end"/>
    </w:r>
  </w:p>
  <w:p w:rsidR="001C12E9" w:rsidRDefault="001C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18" w:rsidRDefault="00AF5E18">
      <w:r>
        <w:separator/>
      </w:r>
    </w:p>
  </w:footnote>
  <w:footnote w:type="continuationSeparator" w:id="0">
    <w:p w:rsidR="00AF5E18" w:rsidRDefault="00AF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3B"/>
    <w:multiLevelType w:val="hybridMultilevel"/>
    <w:tmpl w:val="CB1A23B8"/>
    <w:lvl w:ilvl="0" w:tplc="4D30BB02">
      <w:start w:val="8"/>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CA2C42"/>
    <w:multiLevelType w:val="hybridMultilevel"/>
    <w:tmpl w:val="393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E6CE7"/>
    <w:multiLevelType w:val="hybridMultilevel"/>
    <w:tmpl w:val="68D64684"/>
    <w:lvl w:ilvl="0" w:tplc="9852F9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F7CDD"/>
    <w:multiLevelType w:val="hybridMultilevel"/>
    <w:tmpl w:val="F5182FE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nsid w:val="0A965ECE"/>
    <w:multiLevelType w:val="hybridMultilevel"/>
    <w:tmpl w:val="C486BA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D24420C"/>
    <w:multiLevelType w:val="hybridMultilevel"/>
    <w:tmpl w:val="054A51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E157FCC"/>
    <w:multiLevelType w:val="hybridMultilevel"/>
    <w:tmpl w:val="55C84A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E0D21"/>
    <w:multiLevelType w:val="hybridMultilevel"/>
    <w:tmpl w:val="942CC6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1AC10BF5"/>
    <w:multiLevelType w:val="hybridMultilevel"/>
    <w:tmpl w:val="F35C94E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9">
    <w:nsid w:val="207275E6"/>
    <w:multiLevelType w:val="hybridMultilevel"/>
    <w:tmpl w:val="7C38CBD6"/>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EC443E"/>
    <w:multiLevelType w:val="hybridMultilevel"/>
    <w:tmpl w:val="6A06D27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nsid w:val="22501231"/>
    <w:multiLevelType w:val="hybridMultilevel"/>
    <w:tmpl w:val="BD66728A"/>
    <w:lvl w:ilvl="0" w:tplc="8F18FD80">
      <w:start w:val="5"/>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64CD6"/>
    <w:multiLevelType w:val="hybridMultilevel"/>
    <w:tmpl w:val="86D8A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56CFA"/>
    <w:multiLevelType w:val="hybridMultilevel"/>
    <w:tmpl w:val="E664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051732"/>
    <w:multiLevelType w:val="hybridMultilevel"/>
    <w:tmpl w:val="F68C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D96673"/>
    <w:multiLevelType w:val="hybridMultilevel"/>
    <w:tmpl w:val="E00825DE"/>
    <w:lvl w:ilvl="0" w:tplc="3E5CA01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D3A1B"/>
    <w:multiLevelType w:val="hybridMultilevel"/>
    <w:tmpl w:val="9CB0A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D0688A"/>
    <w:multiLevelType w:val="hybridMultilevel"/>
    <w:tmpl w:val="7D82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4D40C2"/>
    <w:multiLevelType w:val="hybridMultilevel"/>
    <w:tmpl w:val="EA28A19E"/>
    <w:lvl w:ilvl="0" w:tplc="B9BE34A4">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1482F02"/>
    <w:multiLevelType w:val="hybridMultilevel"/>
    <w:tmpl w:val="5098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085B55"/>
    <w:multiLevelType w:val="hybridMultilevel"/>
    <w:tmpl w:val="4BF2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B2164E"/>
    <w:multiLevelType w:val="hybridMultilevel"/>
    <w:tmpl w:val="5BCE5160"/>
    <w:lvl w:ilvl="0" w:tplc="98B2563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268C4"/>
    <w:multiLevelType w:val="hybridMultilevel"/>
    <w:tmpl w:val="026C3242"/>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nsid w:val="4FE71BC6"/>
    <w:multiLevelType w:val="hybridMultilevel"/>
    <w:tmpl w:val="5FF4A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56962"/>
    <w:multiLevelType w:val="hybridMultilevel"/>
    <w:tmpl w:val="3C46BC28"/>
    <w:lvl w:ilvl="0" w:tplc="F44CAA0C">
      <w:start w:val="5"/>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1737629"/>
    <w:multiLevelType w:val="hybridMultilevel"/>
    <w:tmpl w:val="9CA8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DF6BA3"/>
    <w:multiLevelType w:val="hybridMultilevel"/>
    <w:tmpl w:val="34D8C4E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7">
    <w:nsid w:val="5AFF4250"/>
    <w:multiLevelType w:val="hybridMultilevel"/>
    <w:tmpl w:val="315C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BB1F9C"/>
    <w:multiLevelType w:val="hybridMultilevel"/>
    <w:tmpl w:val="09B824BA"/>
    <w:lvl w:ilvl="0" w:tplc="81E0CC02">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306A3"/>
    <w:multiLevelType w:val="hybridMultilevel"/>
    <w:tmpl w:val="92F649B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0">
    <w:nsid w:val="60CB0F3E"/>
    <w:multiLevelType w:val="hybridMultilevel"/>
    <w:tmpl w:val="FFCCD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2593B30"/>
    <w:multiLevelType w:val="hybridMultilevel"/>
    <w:tmpl w:val="F3161598"/>
    <w:lvl w:ilvl="0" w:tplc="1450B7CE">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26503C3"/>
    <w:multiLevelType w:val="multilevel"/>
    <w:tmpl w:val="09B824BA"/>
    <w:lvl w:ilvl="0">
      <w:start w:val="1"/>
      <w:numFmt w:val="decimal"/>
      <w:lvlText w:val="%1."/>
      <w:lvlJc w:val="left"/>
      <w:pPr>
        <w:ind w:left="45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BF6E3B"/>
    <w:multiLevelType w:val="hybridMultilevel"/>
    <w:tmpl w:val="0EBEECB2"/>
    <w:lvl w:ilvl="0" w:tplc="23D2A016">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FB259F5"/>
    <w:multiLevelType w:val="hybridMultilevel"/>
    <w:tmpl w:val="8970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B82F40"/>
    <w:multiLevelType w:val="hybridMultilevel"/>
    <w:tmpl w:val="CE7606B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nsid w:val="79656BE1"/>
    <w:multiLevelType w:val="hybridMultilevel"/>
    <w:tmpl w:val="B2F04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B34632"/>
    <w:multiLevelType w:val="hybridMultilevel"/>
    <w:tmpl w:val="5BBA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BA4330"/>
    <w:multiLevelType w:val="hybridMultilevel"/>
    <w:tmpl w:val="AB8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C313C"/>
    <w:multiLevelType w:val="hybridMultilevel"/>
    <w:tmpl w:val="005AC64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28"/>
  </w:num>
  <w:num w:numId="2">
    <w:abstractNumId w:val="32"/>
  </w:num>
  <w:num w:numId="3">
    <w:abstractNumId w:val="33"/>
  </w:num>
  <w:num w:numId="4">
    <w:abstractNumId w:val="18"/>
  </w:num>
  <w:num w:numId="5">
    <w:abstractNumId w:val="3"/>
  </w:num>
  <w:num w:numId="6">
    <w:abstractNumId w:val="21"/>
  </w:num>
  <w:num w:numId="7">
    <w:abstractNumId w:val="27"/>
  </w:num>
  <w:num w:numId="8">
    <w:abstractNumId w:val="15"/>
  </w:num>
  <w:num w:numId="9">
    <w:abstractNumId w:val="38"/>
  </w:num>
  <w:num w:numId="10">
    <w:abstractNumId w:val="4"/>
  </w:num>
  <w:num w:numId="11">
    <w:abstractNumId w:val="39"/>
  </w:num>
  <w:num w:numId="12">
    <w:abstractNumId w:val="10"/>
  </w:num>
  <w:num w:numId="13">
    <w:abstractNumId w:val="7"/>
  </w:num>
  <w:num w:numId="14">
    <w:abstractNumId w:val="34"/>
  </w:num>
  <w:num w:numId="15">
    <w:abstractNumId w:val="6"/>
  </w:num>
  <w:num w:numId="16">
    <w:abstractNumId w:val="23"/>
  </w:num>
  <w:num w:numId="17">
    <w:abstractNumId w:val="30"/>
  </w:num>
  <w:num w:numId="18">
    <w:abstractNumId w:val="5"/>
  </w:num>
  <w:num w:numId="19">
    <w:abstractNumId w:val="24"/>
  </w:num>
  <w:num w:numId="20">
    <w:abstractNumId w:val="26"/>
  </w:num>
  <w:num w:numId="21">
    <w:abstractNumId w:val="35"/>
  </w:num>
  <w:num w:numId="22">
    <w:abstractNumId w:val="22"/>
  </w:num>
  <w:num w:numId="23">
    <w:abstractNumId w:val="0"/>
  </w:num>
  <w:num w:numId="24">
    <w:abstractNumId w:val="2"/>
  </w:num>
  <w:num w:numId="25">
    <w:abstractNumId w:val="13"/>
  </w:num>
  <w:num w:numId="26">
    <w:abstractNumId w:val="12"/>
  </w:num>
  <w:num w:numId="27">
    <w:abstractNumId w:val="11"/>
  </w:num>
  <w:num w:numId="28">
    <w:abstractNumId w:val="14"/>
  </w:num>
  <w:num w:numId="29">
    <w:abstractNumId w:val="20"/>
  </w:num>
  <w:num w:numId="30">
    <w:abstractNumId w:val="29"/>
  </w:num>
  <w:num w:numId="31">
    <w:abstractNumId w:val="1"/>
  </w:num>
  <w:num w:numId="32">
    <w:abstractNumId w:val="31"/>
  </w:num>
  <w:num w:numId="33">
    <w:abstractNumId w:val="37"/>
  </w:num>
  <w:num w:numId="34">
    <w:abstractNumId w:val="36"/>
  </w:num>
  <w:num w:numId="35">
    <w:abstractNumId w:val="9"/>
  </w:num>
  <w:num w:numId="36">
    <w:abstractNumId w:val="16"/>
  </w:num>
  <w:num w:numId="37">
    <w:abstractNumId w:val="19"/>
  </w:num>
  <w:num w:numId="38">
    <w:abstractNumId w:val="8"/>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5B"/>
    <w:rsid w:val="0001256C"/>
    <w:rsid w:val="00017B9D"/>
    <w:rsid w:val="00020BD4"/>
    <w:rsid w:val="00020CEC"/>
    <w:rsid w:val="00021360"/>
    <w:rsid w:val="0003334E"/>
    <w:rsid w:val="00040DB6"/>
    <w:rsid w:val="0004275E"/>
    <w:rsid w:val="000474A0"/>
    <w:rsid w:val="0006330B"/>
    <w:rsid w:val="00064382"/>
    <w:rsid w:val="00071711"/>
    <w:rsid w:val="0007519F"/>
    <w:rsid w:val="00080C40"/>
    <w:rsid w:val="00086B62"/>
    <w:rsid w:val="00090A0C"/>
    <w:rsid w:val="00090A3F"/>
    <w:rsid w:val="00094C76"/>
    <w:rsid w:val="00095639"/>
    <w:rsid w:val="000970E9"/>
    <w:rsid w:val="000A6C2A"/>
    <w:rsid w:val="000B09B8"/>
    <w:rsid w:val="000B1C3A"/>
    <w:rsid w:val="000B477D"/>
    <w:rsid w:val="000D4E17"/>
    <w:rsid w:val="000D562B"/>
    <w:rsid w:val="000E210F"/>
    <w:rsid w:val="000E61D5"/>
    <w:rsid w:val="000E77B1"/>
    <w:rsid w:val="000E7DAC"/>
    <w:rsid w:val="00103A52"/>
    <w:rsid w:val="00106F86"/>
    <w:rsid w:val="001104C9"/>
    <w:rsid w:val="00111032"/>
    <w:rsid w:val="001209BF"/>
    <w:rsid w:val="00120C42"/>
    <w:rsid w:val="0012350A"/>
    <w:rsid w:val="00141D56"/>
    <w:rsid w:val="0014579C"/>
    <w:rsid w:val="00153A00"/>
    <w:rsid w:val="00156C80"/>
    <w:rsid w:val="00157A2F"/>
    <w:rsid w:val="00164412"/>
    <w:rsid w:val="0016471C"/>
    <w:rsid w:val="00166578"/>
    <w:rsid w:val="00167080"/>
    <w:rsid w:val="00173F5E"/>
    <w:rsid w:val="001817A6"/>
    <w:rsid w:val="00184398"/>
    <w:rsid w:val="001855F1"/>
    <w:rsid w:val="00193ED6"/>
    <w:rsid w:val="001A3089"/>
    <w:rsid w:val="001A5A48"/>
    <w:rsid w:val="001B1AC8"/>
    <w:rsid w:val="001B2455"/>
    <w:rsid w:val="001B37A0"/>
    <w:rsid w:val="001B79CB"/>
    <w:rsid w:val="001C12E9"/>
    <w:rsid w:val="001C5130"/>
    <w:rsid w:val="001C5315"/>
    <w:rsid w:val="001D4603"/>
    <w:rsid w:val="001D7328"/>
    <w:rsid w:val="001D7D6F"/>
    <w:rsid w:val="001E0666"/>
    <w:rsid w:val="001E08BD"/>
    <w:rsid w:val="001E154F"/>
    <w:rsid w:val="001E2538"/>
    <w:rsid w:val="001E5B6B"/>
    <w:rsid w:val="001E7400"/>
    <w:rsid w:val="001E799C"/>
    <w:rsid w:val="001F0482"/>
    <w:rsid w:val="001F200A"/>
    <w:rsid w:val="001F67FD"/>
    <w:rsid w:val="001F7200"/>
    <w:rsid w:val="001F7956"/>
    <w:rsid w:val="0021232C"/>
    <w:rsid w:val="00213888"/>
    <w:rsid w:val="0022206C"/>
    <w:rsid w:val="00231269"/>
    <w:rsid w:val="00234ECD"/>
    <w:rsid w:val="0023700F"/>
    <w:rsid w:val="00241E11"/>
    <w:rsid w:val="00242DA5"/>
    <w:rsid w:val="002460AE"/>
    <w:rsid w:val="00254BB0"/>
    <w:rsid w:val="00257667"/>
    <w:rsid w:val="00271A46"/>
    <w:rsid w:val="0027239E"/>
    <w:rsid w:val="002723BB"/>
    <w:rsid w:val="00282CDB"/>
    <w:rsid w:val="002902D0"/>
    <w:rsid w:val="00293C60"/>
    <w:rsid w:val="00294B88"/>
    <w:rsid w:val="0029774E"/>
    <w:rsid w:val="002A166F"/>
    <w:rsid w:val="002B01D8"/>
    <w:rsid w:val="002B04E3"/>
    <w:rsid w:val="002B1CBE"/>
    <w:rsid w:val="002C090F"/>
    <w:rsid w:val="002C18F3"/>
    <w:rsid w:val="002C3435"/>
    <w:rsid w:val="002C3755"/>
    <w:rsid w:val="002C7C02"/>
    <w:rsid w:val="002D0962"/>
    <w:rsid w:val="002E36F4"/>
    <w:rsid w:val="002F128E"/>
    <w:rsid w:val="002F1F0E"/>
    <w:rsid w:val="002F39D5"/>
    <w:rsid w:val="00301513"/>
    <w:rsid w:val="0030337E"/>
    <w:rsid w:val="00304CF8"/>
    <w:rsid w:val="00305091"/>
    <w:rsid w:val="003064D8"/>
    <w:rsid w:val="00306BD0"/>
    <w:rsid w:val="00307D5C"/>
    <w:rsid w:val="00315952"/>
    <w:rsid w:val="00317DC2"/>
    <w:rsid w:val="00323500"/>
    <w:rsid w:val="00331653"/>
    <w:rsid w:val="003327C8"/>
    <w:rsid w:val="00332D26"/>
    <w:rsid w:val="00334444"/>
    <w:rsid w:val="00337BC4"/>
    <w:rsid w:val="00340B6A"/>
    <w:rsid w:val="00351224"/>
    <w:rsid w:val="00355736"/>
    <w:rsid w:val="00357F31"/>
    <w:rsid w:val="003638E8"/>
    <w:rsid w:val="00366A7D"/>
    <w:rsid w:val="00370A1F"/>
    <w:rsid w:val="00381721"/>
    <w:rsid w:val="00384A77"/>
    <w:rsid w:val="00391EC8"/>
    <w:rsid w:val="0039696A"/>
    <w:rsid w:val="00397434"/>
    <w:rsid w:val="003A49A7"/>
    <w:rsid w:val="003A726F"/>
    <w:rsid w:val="003B0B5B"/>
    <w:rsid w:val="003B153A"/>
    <w:rsid w:val="003B2563"/>
    <w:rsid w:val="003C3E73"/>
    <w:rsid w:val="003C54E8"/>
    <w:rsid w:val="003D1EF2"/>
    <w:rsid w:val="003D381C"/>
    <w:rsid w:val="003D64C2"/>
    <w:rsid w:val="003E269F"/>
    <w:rsid w:val="003E3999"/>
    <w:rsid w:val="003E6189"/>
    <w:rsid w:val="003F2B39"/>
    <w:rsid w:val="003F5F1E"/>
    <w:rsid w:val="00412480"/>
    <w:rsid w:val="00412A68"/>
    <w:rsid w:val="00417F80"/>
    <w:rsid w:val="00420FF4"/>
    <w:rsid w:val="004254E6"/>
    <w:rsid w:val="004319B0"/>
    <w:rsid w:val="0043403D"/>
    <w:rsid w:val="00440ABD"/>
    <w:rsid w:val="00442162"/>
    <w:rsid w:val="0044342B"/>
    <w:rsid w:val="0044795C"/>
    <w:rsid w:val="004504C3"/>
    <w:rsid w:val="00455774"/>
    <w:rsid w:val="0046135B"/>
    <w:rsid w:val="00463338"/>
    <w:rsid w:val="00464ABB"/>
    <w:rsid w:val="004668F4"/>
    <w:rsid w:val="004674DC"/>
    <w:rsid w:val="00471792"/>
    <w:rsid w:val="00484E33"/>
    <w:rsid w:val="00485F76"/>
    <w:rsid w:val="00494C57"/>
    <w:rsid w:val="004964E1"/>
    <w:rsid w:val="004973F2"/>
    <w:rsid w:val="004A142A"/>
    <w:rsid w:val="004A3A94"/>
    <w:rsid w:val="004A4388"/>
    <w:rsid w:val="004A7C96"/>
    <w:rsid w:val="004B7F31"/>
    <w:rsid w:val="004C76E2"/>
    <w:rsid w:val="004D0FE4"/>
    <w:rsid w:val="004E2DC3"/>
    <w:rsid w:val="004E5978"/>
    <w:rsid w:val="004F2F1E"/>
    <w:rsid w:val="004F5B59"/>
    <w:rsid w:val="00500995"/>
    <w:rsid w:val="00502BC9"/>
    <w:rsid w:val="00510739"/>
    <w:rsid w:val="005119AE"/>
    <w:rsid w:val="00514175"/>
    <w:rsid w:val="00520ADA"/>
    <w:rsid w:val="0052408B"/>
    <w:rsid w:val="005247CA"/>
    <w:rsid w:val="00526081"/>
    <w:rsid w:val="0052657F"/>
    <w:rsid w:val="00531711"/>
    <w:rsid w:val="00533D7D"/>
    <w:rsid w:val="005408E6"/>
    <w:rsid w:val="0055025B"/>
    <w:rsid w:val="00554406"/>
    <w:rsid w:val="0055535C"/>
    <w:rsid w:val="00555737"/>
    <w:rsid w:val="005562BA"/>
    <w:rsid w:val="005614A8"/>
    <w:rsid w:val="005741D1"/>
    <w:rsid w:val="00577C24"/>
    <w:rsid w:val="00587A16"/>
    <w:rsid w:val="00587F76"/>
    <w:rsid w:val="0059254F"/>
    <w:rsid w:val="005955AE"/>
    <w:rsid w:val="00596640"/>
    <w:rsid w:val="005967C7"/>
    <w:rsid w:val="005970F7"/>
    <w:rsid w:val="005A18E8"/>
    <w:rsid w:val="005A1FEE"/>
    <w:rsid w:val="005A27E4"/>
    <w:rsid w:val="005A34D0"/>
    <w:rsid w:val="005A4B42"/>
    <w:rsid w:val="005B201F"/>
    <w:rsid w:val="005B300F"/>
    <w:rsid w:val="005B3258"/>
    <w:rsid w:val="005C190D"/>
    <w:rsid w:val="005C260E"/>
    <w:rsid w:val="005C3064"/>
    <w:rsid w:val="005C7722"/>
    <w:rsid w:val="005D0B18"/>
    <w:rsid w:val="005D4E78"/>
    <w:rsid w:val="005D7045"/>
    <w:rsid w:val="005D7DB6"/>
    <w:rsid w:val="005D7FE8"/>
    <w:rsid w:val="005E2EC2"/>
    <w:rsid w:val="005E4895"/>
    <w:rsid w:val="005F5BDF"/>
    <w:rsid w:val="00600D1E"/>
    <w:rsid w:val="00603EE0"/>
    <w:rsid w:val="00613262"/>
    <w:rsid w:val="006132A8"/>
    <w:rsid w:val="00613731"/>
    <w:rsid w:val="0062040F"/>
    <w:rsid w:val="0062341B"/>
    <w:rsid w:val="00627365"/>
    <w:rsid w:val="00635B74"/>
    <w:rsid w:val="0064177E"/>
    <w:rsid w:val="00647FA5"/>
    <w:rsid w:val="006535B4"/>
    <w:rsid w:val="00653A4D"/>
    <w:rsid w:val="00656AB4"/>
    <w:rsid w:val="00660C79"/>
    <w:rsid w:val="00661BD3"/>
    <w:rsid w:val="00662006"/>
    <w:rsid w:val="00663AF0"/>
    <w:rsid w:val="00670F46"/>
    <w:rsid w:val="00671B30"/>
    <w:rsid w:val="00684176"/>
    <w:rsid w:val="00684FA7"/>
    <w:rsid w:val="00687396"/>
    <w:rsid w:val="00693ECD"/>
    <w:rsid w:val="006955B4"/>
    <w:rsid w:val="006A0808"/>
    <w:rsid w:val="006A4E59"/>
    <w:rsid w:val="006B7CE5"/>
    <w:rsid w:val="006C2C94"/>
    <w:rsid w:val="006C339D"/>
    <w:rsid w:val="006C37E8"/>
    <w:rsid w:val="006C3A50"/>
    <w:rsid w:val="006F578F"/>
    <w:rsid w:val="00702AB3"/>
    <w:rsid w:val="00705D76"/>
    <w:rsid w:val="00711C54"/>
    <w:rsid w:val="00723029"/>
    <w:rsid w:val="00723046"/>
    <w:rsid w:val="0072647C"/>
    <w:rsid w:val="007319C0"/>
    <w:rsid w:val="007321CB"/>
    <w:rsid w:val="007332C9"/>
    <w:rsid w:val="007353A1"/>
    <w:rsid w:val="00737DE0"/>
    <w:rsid w:val="00740071"/>
    <w:rsid w:val="00740DD4"/>
    <w:rsid w:val="0074257D"/>
    <w:rsid w:val="00746015"/>
    <w:rsid w:val="007466FF"/>
    <w:rsid w:val="007522CD"/>
    <w:rsid w:val="007536F1"/>
    <w:rsid w:val="007607BD"/>
    <w:rsid w:val="00763327"/>
    <w:rsid w:val="00777901"/>
    <w:rsid w:val="00781B7E"/>
    <w:rsid w:val="007830E6"/>
    <w:rsid w:val="00786541"/>
    <w:rsid w:val="0079031D"/>
    <w:rsid w:val="007A5523"/>
    <w:rsid w:val="007B5276"/>
    <w:rsid w:val="007B56CE"/>
    <w:rsid w:val="007C3ACB"/>
    <w:rsid w:val="007C6C57"/>
    <w:rsid w:val="007C6E3E"/>
    <w:rsid w:val="007C7F99"/>
    <w:rsid w:val="007D0294"/>
    <w:rsid w:val="007D27F4"/>
    <w:rsid w:val="007E37A6"/>
    <w:rsid w:val="007E426D"/>
    <w:rsid w:val="007E4C7D"/>
    <w:rsid w:val="007E5A16"/>
    <w:rsid w:val="007F28B2"/>
    <w:rsid w:val="007F7A66"/>
    <w:rsid w:val="008038D8"/>
    <w:rsid w:val="008066F2"/>
    <w:rsid w:val="00811109"/>
    <w:rsid w:val="00812438"/>
    <w:rsid w:val="0082183A"/>
    <w:rsid w:val="00822148"/>
    <w:rsid w:val="008230FD"/>
    <w:rsid w:val="00825DB9"/>
    <w:rsid w:val="008360A6"/>
    <w:rsid w:val="00842074"/>
    <w:rsid w:val="008424DD"/>
    <w:rsid w:val="00844E55"/>
    <w:rsid w:val="00860F4A"/>
    <w:rsid w:val="008711FB"/>
    <w:rsid w:val="00873969"/>
    <w:rsid w:val="00881784"/>
    <w:rsid w:val="00884797"/>
    <w:rsid w:val="00885953"/>
    <w:rsid w:val="0089178F"/>
    <w:rsid w:val="008A3FC8"/>
    <w:rsid w:val="008A410A"/>
    <w:rsid w:val="008A771C"/>
    <w:rsid w:val="008B16FF"/>
    <w:rsid w:val="008B39A7"/>
    <w:rsid w:val="008B46C9"/>
    <w:rsid w:val="008B69DF"/>
    <w:rsid w:val="008D321F"/>
    <w:rsid w:val="008E00E2"/>
    <w:rsid w:val="008E273E"/>
    <w:rsid w:val="008E6A66"/>
    <w:rsid w:val="008F2291"/>
    <w:rsid w:val="008F744E"/>
    <w:rsid w:val="00904513"/>
    <w:rsid w:val="00917A0C"/>
    <w:rsid w:val="009203DA"/>
    <w:rsid w:val="00925F5B"/>
    <w:rsid w:val="009307B4"/>
    <w:rsid w:val="009339B2"/>
    <w:rsid w:val="00960F02"/>
    <w:rsid w:val="0096555C"/>
    <w:rsid w:val="00965837"/>
    <w:rsid w:val="00975484"/>
    <w:rsid w:val="00981234"/>
    <w:rsid w:val="00981947"/>
    <w:rsid w:val="00981BEE"/>
    <w:rsid w:val="0098523B"/>
    <w:rsid w:val="00986CE7"/>
    <w:rsid w:val="00987800"/>
    <w:rsid w:val="00996677"/>
    <w:rsid w:val="009B23B9"/>
    <w:rsid w:val="009C5B34"/>
    <w:rsid w:val="009D09FF"/>
    <w:rsid w:val="009D0D33"/>
    <w:rsid w:val="009D2A56"/>
    <w:rsid w:val="009D51BA"/>
    <w:rsid w:val="009D6668"/>
    <w:rsid w:val="009E22F8"/>
    <w:rsid w:val="009E384D"/>
    <w:rsid w:val="009E4782"/>
    <w:rsid w:val="009F011B"/>
    <w:rsid w:val="009F116F"/>
    <w:rsid w:val="009F776D"/>
    <w:rsid w:val="00A11A79"/>
    <w:rsid w:val="00A11F64"/>
    <w:rsid w:val="00A13F20"/>
    <w:rsid w:val="00A176D5"/>
    <w:rsid w:val="00A21B8C"/>
    <w:rsid w:val="00A22BC8"/>
    <w:rsid w:val="00A2774B"/>
    <w:rsid w:val="00A44748"/>
    <w:rsid w:val="00A4506A"/>
    <w:rsid w:val="00A4700C"/>
    <w:rsid w:val="00A52669"/>
    <w:rsid w:val="00A557FA"/>
    <w:rsid w:val="00A60B0D"/>
    <w:rsid w:val="00A61785"/>
    <w:rsid w:val="00A70C4D"/>
    <w:rsid w:val="00A777F0"/>
    <w:rsid w:val="00A80D0D"/>
    <w:rsid w:val="00A851A8"/>
    <w:rsid w:val="00A9062D"/>
    <w:rsid w:val="00A91D95"/>
    <w:rsid w:val="00A94046"/>
    <w:rsid w:val="00A96161"/>
    <w:rsid w:val="00AA64A0"/>
    <w:rsid w:val="00AA6E9D"/>
    <w:rsid w:val="00AA6ED1"/>
    <w:rsid w:val="00AB1368"/>
    <w:rsid w:val="00AB2014"/>
    <w:rsid w:val="00AB792B"/>
    <w:rsid w:val="00AC007E"/>
    <w:rsid w:val="00AC0A5C"/>
    <w:rsid w:val="00AC4DC0"/>
    <w:rsid w:val="00AD6B6D"/>
    <w:rsid w:val="00AE0D53"/>
    <w:rsid w:val="00AE2E9D"/>
    <w:rsid w:val="00AE388B"/>
    <w:rsid w:val="00AE4251"/>
    <w:rsid w:val="00AE6CF5"/>
    <w:rsid w:val="00AE7564"/>
    <w:rsid w:val="00AF2114"/>
    <w:rsid w:val="00AF5E18"/>
    <w:rsid w:val="00AF7374"/>
    <w:rsid w:val="00B06DBD"/>
    <w:rsid w:val="00B117C0"/>
    <w:rsid w:val="00B156F8"/>
    <w:rsid w:val="00B15977"/>
    <w:rsid w:val="00B17556"/>
    <w:rsid w:val="00B243FA"/>
    <w:rsid w:val="00B2644C"/>
    <w:rsid w:val="00B408A2"/>
    <w:rsid w:val="00B413B5"/>
    <w:rsid w:val="00B45F0C"/>
    <w:rsid w:val="00B47584"/>
    <w:rsid w:val="00B50A06"/>
    <w:rsid w:val="00B51639"/>
    <w:rsid w:val="00B5551D"/>
    <w:rsid w:val="00B56F39"/>
    <w:rsid w:val="00B60916"/>
    <w:rsid w:val="00B66570"/>
    <w:rsid w:val="00B72F21"/>
    <w:rsid w:val="00B82507"/>
    <w:rsid w:val="00B82B42"/>
    <w:rsid w:val="00B83D12"/>
    <w:rsid w:val="00B9688F"/>
    <w:rsid w:val="00B96A8E"/>
    <w:rsid w:val="00B970B6"/>
    <w:rsid w:val="00B97BF4"/>
    <w:rsid w:val="00BA482C"/>
    <w:rsid w:val="00BA54D9"/>
    <w:rsid w:val="00BA62D3"/>
    <w:rsid w:val="00BB2518"/>
    <w:rsid w:val="00BB35DC"/>
    <w:rsid w:val="00BC1D7E"/>
    <w:rsid w:val="00BC2EA3"/>
    <w:rsid w:val="00BC4117"/>
    <w:rsid w:val="00BD16BF"/>
    <w:rsid w:val="00BD39DC"/>
    <w:rsid w:val="00BD5472"/>
    <w:rsid w:val="00BE0042"/>
    <w:rsid w:val="00BF26A5"/>
    <w:rsid w:val="00BF68A2"/>
    <w:rsid w:val="00C02E6D"/>
    <w:rsid w:val="00C055EA"/>
    <w:rsid w:val="00C07FE8"/>
    <w:rsid w:val="00C15306"/>
    <w:rsid w:val="00C34DF7"/>
    <w:rsid w:val="00C453C0"/>
    <w:rsid w:val="00C45697"/>
    <w:rsid w:val="00C50C5C"/>
    <w:rsid w:val="00C53040"/>
    <w:rsid w:val="00C62E7C"/>
    <w:rsid w:val="00C662D2"/>
    <w:rsid w:val="00C665A3"/>
    <w:rsid w:val="00C675D6"/>
    <w:rsid w:val="00C67E28"/>
    <w:rsid w:val="00C70395"/>
    <w:rsid w:val="00C7143D"/>
    <w:rsid w:val="00C73E00"/>
    <w:rsid w:val="00C758A0"/>
    <w:rsid w:val="00C7594E"/>
    <w:rsid w:val="00C77090"/>
    <w:rsid w:val="00C93C9D"/>
    <w:rsid w:val="00C97735"/>
    <w:rsid w:val="00CA10A9"/>
    <w:rsid w:val="00CA456E"/>
    <w:rsid w:val="00CB0294"/>
    <w:rsid w:val="00CB3104"/>
    <w:rsid w:val="00CB6564"/>
    <w:rsid w:val="00CC2DD4"/>
    <w:rsid w:val="00CC4033"/>
    <w:rsid w:val="00CD397B"/>
    <w:rsid w:val="00CD3EEE"/>
    <w:rsid w:val="00CD5264"/>
    <w:rsid w:val="00CE0EBB"/>
    <w:rsid w:val="00CE1D86"/>
    <w:rsid w:val="00CE508B"/>
    <w:rsid w:val="00CE5AAB"/>
    <w:rsid w:val="00CE769C"/>
    <w:rsid w:val="00CF2197"/>
    <w:rsid w:val="00CF6418"/>
    <w:rsid w:val="00D01F6A"/>
    <w:rsid w:val="00D234C2"/>
    <w:rsid w:val="00D25B2C"/>
    <w:rsid w:val="00D35EFC"/>
    <w:rsid w:val="00D37AB5"/>
    <w:rsid w:val="00D403BA"/>
    <w:rsid w:val="00D42750"/>
    <w:rsid w:val="00D45EFE"/>
    <w:rsid w:val="00D51B46"/>
    <w:rsid w:val="00D54382"/>
    <w:rsid w:val="00D55090"/>
    <w:rsid w:val="00D55274"/>
    <w:rsid w:val="00D55C3B"/>
    <w:rsid w:val="00D624A1"/>
    <w:rsid w:val="00D63F43"/>
    <w:rsid w:val="00D67397"/>
    <w:rsid w:val="00D719D3"/>
    <w:rsid w:val="00D7571B"/>
    <w:rsid w:val="00D81CB7"/>
    <w:rsid w:val="00D83A17"/>
    <w:rsid w:val="00D95DC5"/>
    <w:rsid w:val="00DA68FA"/>
    <w:rsid w:val="00DB70EF"/>
    <w:rsid w:val="00DB792C"/>
    <w:rsid w:val="00DC1227"/>
    <w:rsid w:val="00DC2E68"/>
    <w:rsid w:val="00DC7512"/>
    <w:rsid w:val="00DD43B5"/>
    <w:rsid w:val="00DD7599"/>
    <w:rsid w:val="00DD7AE7"/>
    <w:rsid w:val="00DE0EED"/>
    <w:rsid w:val="00DE768B"/>
    <w:rsid w:val="00DF0B18"/>
    <w:rsid w:val="00DF0F74"/>
    <w:rsid w:val="00DF2B95"/>
    <w:rsid w:val="00DF36D0"/>
    <w:rsid w:val="00E02D0C"/>
    <w:rsid w:val="00E02F9F"/>
    <w:rsid w:val="00E047BB"/>
    <w:rsid w:val="00E05448"/>
    <w:rsid w:val="00E07C53"/>
    <w:rsid w:val="00E11663"/>
    <w:rsid w:val="00E1352B"/>
    <w:rsid w:val="00E17047"/>
    <w:rsid w:val="00E17050"/>
    <w:rsid w:val="00E17C46"/>
    <w:rsid w:val="00E21D5A"/>
    <w:rsid w:val="00E25EFE"/>
    <w:rsid w:val="00E403C3"/>
    <w:rsid w:val="00E41D96"/>
    <w:rsid w:val="00E455BC"/>
    <w:rsid w:val="00E46747"/>
    <w:rsid w:val="00E47334"/>
    <w:rsid w:val="00E47C8E"/>
    <w:rsid w:val="00E545F2"/>
    <w:rsid w:val="00E56C34"/>
    <w:rsid w:val="00E622BF"/>
    <w:rsid w:val="00E6634F"/>
    <w:rsid w:val="00E707A8"/>
    <w:rsid w:val="00E76D07"/>
    <w:rsid w:val="00E81E31"/>
    <w:rsid w:val="00E8384F"/>
    <w:rsid w:val="00E85106"/>
    <w:rsid w:val="00E85F02"/>
    <w:rsid w:val="00E86F87"/>
    <w:rsid w:val="00E94B90"/>
    <w:rsid w:val="00E97170"/>
    <w:rsid w:val="00E97F9F"/>
    <w:rsid w:val="00EA07F9"/>
    <w:rsid w:val="00EA2AD2"/>
    <w:rsid w:val="00EA72EE"/>
    <w:rsid w:val="00EB0699"/>
    <w:rsid w:val="00EB0874"/>
    <w:rsid w:val="00EB2209"/>
    <w:rsid w:val="00EB46F9"/>
    <w:rsid w:val="00EB77C4"/>
    <w:rsid w:val="00EB7A4E"/>
    <w:rsid w:val="00EC1C2E"/>
    <w:rsid w:val="00EC5AEE"/>
    <w:rsid w:val="00ED38B5"/>
    <w:rsid w:val="00ED4BA0"/>
    <w:rsid w:val="00EE6BC7"/>
    <w:rsid w:val="00EE7D17"/>
    <w:rsid w:val="00EF0322"/>
    <w:rsid w:val="00EF045E"/>
    <w:rsid w:val="00EF27F5"/>
    <w:rsid w:val="00EF3FFB"/>
    <w:rsid w:val="00EF7B22"/>
    <w:rsid w:val="00EF7FB9"/>
    <w:rsid w:val="00F0030E"/>
    <w:rsid w:val="00F01886"/>
    <w:rsid w:val="00F0289A"/>
    <w:rsid w:val="00F05CB9"/>
    <w:rsid w:val="00F06177"/>
    <w:rsid w:val="00F063B0"/>
    <w:rsid w:val="00F065EB"/>
    <w:rsid w:val="00F077EE"/>
    <w:rsid w:val="00F117AD"/>
    <w:rsid w:val="00F118BB"/>
    <w:rsid w:val="00F125FB"/>
    <w:rsid w:val="00F27564"/>
    <w:rsid w:val="00F361DA"/>
    <w:rsid w:val="00F36581"/>
    <w:rsid w:val="00F40C42"/>
    <w:rsid w:val="00F46467"/>
    <w:rsid w:val="00F51AB6"/>
    <w:rsid w:val="00F52849"/>
    <w:rsid w:val="00F5675B"/>
    <w:rsid w:val="00F609DB"/>
    <w:rsid w:val="00F61FE1"/>
    <w:rsid w:val="00F62015"/>
    <w:rsid w:val="00F6626D"/>
    <w:rsid w:val="00F76B77"/>
    <w:rsid w:val="00F81490"/>
    <w:rsid w:val="00F85845"/>
    <w:rsid w:val="00F95D7F"/>
    <w:rsid w:val="00F96D02"/>
    <w:rsid w:val="00FA2041"/>
    <w:rsid w:val="00FA22A1"/>
    <w:rsid w:val="00FA5E1B"/>
    <w:rsid w:val="00FA5EC3"/>
    <w:rsid w:val="00FB22CB"/>
    <w:rsid w:val="00FB2357"/>
    <w:rsid w:val="00FB7994"/>
    <w:rsid w:val="00FB7B95"/>
    <w:rsid w:val="00FC15A8"/>
    <w:rsid w:val="00FC6167"/>
    <w:rsid w:val="00FE36EA"/>
    <w:rsid w:val="00FE7A19"/>
    <w:rsid w:val="00FF293D"/>
    <w:rsid w:val="00FF7EB7"/>
    <w:rsid w:val="00FF7F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06"/>
    <w:pPr>
      <w:ind w:left="720"/>
      <w:contextualSpacing/>
    </w:pPr>
  </w:style>
  <w:style w:type="paragraph" w:styleId="Footer">
    <w:name w:val="footer"/>
    <w:basedOn w:val="Normal"/>
    <w:link w:val="FooterChar"/>
    <w:uiPriority w:val="99"/>
    <w:unhideWhenUsed/>
    <w:rsid w:val="005741D1"/>
    <w:pPr>
      <w:tabs>
        <w:tab w:val="center" w:pos="4320"/>
        <w:tab w:val="right" w:pos="8640"/>
      </w:tabs>
    </w:pPr>
  </w:style>
  <w:style w:type="character" w:customStyle="1" w:styleId="FooterChar">
    <w:name w:val="Footer Char"/>
    <w:basedOn w:val="DefaultParagraphFont"/>
    <w:link w:val="Footer"/>
    <w:uiPriority w:val="99"/>
    <w:rsid w:val="005741D1"/>
  </w:style>
  <w:style w:type="character" w:styleId="PageNumber">
    <w:name w:val="page number"/>
    <w:basedOn w:val="DefaultParagraphFont"/>
    <w:uiPriority w:val="99"/>
    <w:semiHidden/>
    <w:unhideWhenUsed/>
    <w:rsid w:val="005741D1"/>
  </w:style>
  <w:style w:type="table" w:styleId="TableGrid">
    <w:name w:val="Table Grid"/>
    <w:basedOn w:val="TableNormal"/>
    <w:uiPriority w:val="59"/>
    <w:rsid w:val="00811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FirstInd">
    <w:name w:val="B First Ind"/>
    <w:aliases w:val="fi"/>
    <w:basedOn w:val="Normal"/>
    <w:link w:val="BFirstIndChar"/>
    <w:qFormat/>
    <w:rsid w:val="006C37E8"/>
    <w:pPr>
      <w:spacing w:after="240" w:line="276" w:lineRule="auto"/>
      <w:ind w:firstLine="720"/>
    </w:pPr>
    <w:rPr>
      <w:sz w:val="22"/>
      <w:szCs w:val="22"/>
    </w:rPr>
  </w:style>
  <w:style w:type="character" w:customStyle="1" w:styleId="BFirstIndChar">
    <w:name w:val="B First Ind Char"/>
    <w:link w:val="BFirstInd"/>
    <w:rsid w:val="006C37E8"/>
    <w:rPr>
      <w:sz w:val="22"/>
      <w:szCs w:val="22"/>
    </w:rPr>
  </w:style>
  <w:style w:type="paragraph" w:styleId="Header">
    <w:name w:val="header"/>
    <w:basedOn w:val="Normal"/>
    <w:link w:val="HeaderChar"/>
    <w:uiPriority w:val="99"/>
    <w:unhideWhenUsed/>
    <w:rsid w:val="00AB792B"/>
    <w:pPr>
      <w:tabs>
        <w:tab w:val="center" w:pos="4680"/>
        <w:tab w:val="right" w:pos="9360"/>
      </w:tabs>
    </w:pPr>
  </w:style>
  <w:style w:type="character" w:customStyle="1" w:styleId="HeaderChar">
    <w:name w:val="Header Char"/>
    <w:basedOn w:val="DefaultParagraphFont"/>
    <w:link w:val="Header"/>
    <w:uiPriority w:val="99"/>
    <w:rsid w:val="00AB7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06"/>
    <w:pPr>
      <w:ind w:left="720"/>
      <w:contextualSpacing/>
    </w:pPr>
  </w:style>
  <w:style w:type="paragraph" w:styleId="Footer">
    <w:name w:val="footer"/>
    <w:basedOn w:val="Normal"/>
    <w:link w:val="FooterChar"/>
    <w:uiPriority w:val="99"/>
    <w:unhideWhenUsed/>
    <w:rsid w:val="005741D1"/>
    <w:pPr>
      <w:tabs>
        <w:tab w:val="center" w:pos="4320"/>
        <w:tab w:val="right" w:pos="8640"/>
      </w:tabs>
    </w:pPr>
  </w:style>
  <w:style w:type="character" w:customStyle="1" w:styleId="FooterChar">
    <w:name w:val="Footer Char"/>
    <w:basedOn w:val="DefaultParagraphFont"/>
    <w:link w:val="Footer"/>
    <w:uiPriority w:val="99"/>
    <w:rsid w:val="005741D1"/>
  </w:style>
  <w:style w:type="character" w:styleId="PageNumber">
    <w:name w:val="page number"/>
    <w:basedOn w:val="DefaultParagraphFont"/>
    <w:uiPriority w:val="99"/>
    <w:semiHidden/>
    <w:unhideWhenUsed/>
    <w:rsid w:val="005741D1"/>
  </w:style>
  <w:style w:type="table" w:styleId="TableGrid">
    <w:name w:val="Table Grid"/>
    <w:basedOn w:val="TableNormal"/>
    <w:uiPriority w:val="59"/>
    <w:rsid w:val="00811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FirstInd">
    <w:name w:val="B First Ind"/>
    <w:aliases w:val="fi"/>
    <w:basedOn w:val="Normal"/>
    <w:link w:val="BFirstIndChar"/>
    <w:qFormat/>
    <w:rsid w:val="006C37E8"/>
    <w:pPr>
      <w:spacing w:after="240" w:line="276" w:lineRule="auto"/>
      <w:ind w:firstLine="720"/>
    </w:pPr>
    <w:rPr>
      <w:sz w:val="22"/>
      <w:szCs w:val="22"/>
    </w:rPr>
  </w:style>
  <w:style w:type="character" w:customStyle="1" w:styleId="BFirstIndChar">
    <w:name w:val="B First Ind Char"/>
    <w:link w:val="BFirstInd"/>
    <w:rsid w:val="006C37E8"/>
    <w:rPr>
      <w:sz w:val="22"/>
      <w:szCs w:val="22"/>
    </w:rPr>
  </w:style>
  <w:style w:type="paragraph" w:styleId="Header">
    <w:name w:val="header"/>
    <w:basedOn w:val="Normal"/>
    <w:link w:val="HeaderChar"/>
    <w:uiPriority w:val="99"/>
    <w:unhideWhenUsed/>
    <w:rsid w:val="00AB792B"/>
    <w:pPr>
      <w:tabs>
        <w:tab w:val="center" w:pos="4680"/>
        <w:tab w:val="right" w:pos="9360"/>
      </w:tabs>
    </w:pPr>
  </w:style>
  <w:style w:type="character" w:customStyle="1" w:styleId="HeaderChar">
    <w:name w:val="Header Char"/>
    <w:basedOn w:val="DefaultParagraphFont"/>
    <w:link w:val="Header"/>
    <w:uiPriority w:val="99"/>
    <w:rsid w:val="00AB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rthstoningtonct.gov/Pages/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43E4-433A-433A-B406-AD7EBFF9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HawleyTronics</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Hawley</dc:creator>
  <cp:lastModifiedBy>Norma Holliday</cp:lastModifiedBy>
  <cp:revision>2</cp:revision>
  <cp:lastPrinted>2015-02-26T16:18:00Z</cp:lastPrinted>
  <dcterms:created xsi:type="dcterms:W3CDTF">2015-02-26T16:18:00Z</dcterms:created>
  <dcterms:modified xsi:type="dcterms:W3CDTF">2015-02-26T16:18:00Z</dcterms:modified>
</cp:coreProperties>
</file>