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9D0297">
        <w:t>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9D0297" w:rsidP="0070548C">
      <w:pPr>
        <w:pStyle w:val="NoSpacing"/>
        <w:jc w:val="center"/>
      </w:pPr>
      <w:r>
        <w:t xml:space="preserve">Monday, </w:t>
      </w:r>
      <w:r w:rsidR="00CB36F0">
        <w:t>September 11</w:t>
      </w:r>
      <w:r>
        <w:t>,</w:t>
      </w:r>
      <w:r w:rsidR="0070548C">
        <w:t xml:space="preserve">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CB36F0" w:rsidRDefault="00CB36F0" w:rsidP="0070548C">
      <w:pPr>
        <w:pStyle w:val="NoSpacing"/>
      </w:pPr>
    </w:p>
    <w:p w:rsidR="00ED1328" w:rsidRDefault="0070548C" w:rsidP="0070548C">
      <w:pPr>
        <w:pStyle w:val="NoSpacing"/>
        <w:rPr>
          <w:b/>
        </w:rPr>
      </w:pPr>
      <w:r>
        <w:t>CALL TO ORDER</w:t>
      </w:r>
      <w:r w:rsidR="00334AC2">
        <w:t xml:space="preserve">  </w:t>
      </w:r>
      <w:r w:rsidR="00334AC2">
        <w:tab/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F2591" w:rsidRDefault="007F2591" w:rsidP="0070548C">
      <w:pPr>
        <w:pStyle w:val="NoSpacing"/>
      </w:pPr>
      <w:r>
        <w:tab/>
        <w:t>Committee members Conflict of Interest tests and certifications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 w:rsidRPr="00317C8B">
        <w:t>NEW BUSINESS</w:t>
      </w:r>
    </w:p>
    <w:p w:rsidR="00B00180" w:rsidRDefault="0087415A" w:rsidP="0070548C">
      <w:pPr>
        <w:pStyle w:val="NoSpacing"/>
      </w:pPr>
      <w:r>
        <w:tab/>
      </w:r>
      <w:r w:rsidR="009D0297" w:rsidRPr="00317C8B">
        <w:t xml:space="preserve">Green Communities Competitive Grant: </w:t>
      </w:r>
    </w:p>
    <w:p w:rsidR="00B00180" w:rsidRPr="00317C8B" w:rsidRDefault="000051A9" w:rsidP="0070548C">
      <w:pPr>
        <w:pStyle w:val="NoSpacing"/>
      </w:pPr>
      <w:r>
        <w:tab/>
      </w:r>
      <w:r>
        <w:tab/>
      </w:r>
      <w:r w:rsidR="00B00180" w:rsidRPr="00317C8B">
        <w:t xml:space="preserve">Update on Prism’s audit progress.  </w:t>
      </w:r>
    </w:p>
    <w:p w:rsidR="009D0297" w:rsidRPr="00317C8B" w:rsidRDefault="00B00180" w:rsidP="00C53013">
      <w:pPr>
        <w:pStyle w:val="NoSpacing"/>
      </w:pPr>
      <w:r w:rsidRPr="00317C8B">
        <w:tab/>
      </w:r>
      <w:r w:rsidRPr="00317C8B">
        <w:tab/>
        <w:t>Found the library has fluorescents, not LEDs.</w:t>
      </w:r>
    </w:p>
    <w:p w:rsidR="007F2591" w:rsidRPr="00317C8B" w:rsidRDefault="00DC7E1A" w:rsidP="007F2591">
      <w:pPr>
        <w:pStyle w:val="NoSpacing"/>
        <w:ind w:firstLine="720"/>
      </w:pPr>
      <w:r w:rsidRPr="00317C8B">
        <w:t xml:space="preserve">Review of 1280 Main St. </w:t>
      </w:r>
      <w:r w:rsidR="009D0297" w:rsidRPr="00317C8B">
        <w:t>and CEC’s Community Shared Solar permitting</w:t>
      </w:r>
      <w:r w:rsidRPr="00317C8B">
        <w:t>.</w:t>
      </w:r>
    </w:p>
    <w:p w:rsidR="00366CCB" w:rsidRPr="00317C8B" w:rsidRDefault="00366CCB" w:rsidP="00CB36F0">
      <w:pPr>
        <w:pStyle w:val="NoSpacing"/>
        <w:ind w:firstLine="720"/>
      </w:pPr>
      <w:r w:rsidRPr="00317C8B">
        <w:tab/>
      </w:r>
    </w:p>
    <w:p w:rsidR="00232700" w:rsidRPr="00317C8B" w:rsidRDefault="00232700" w:rsidP="007F2591">
      <w:pPr>
        <w:pStyle w:val="NoSpacing"/>
        <w:ind w:firstLine="720"/>
      </w:pPr>
    </w:p>
    <w:p w:rsidR="00232700" w:rsidRPr="00CB36F0" w:rsidRDefault="00232700" w:rsidP="007F2591">
      <w:pPr>
        <w:pStyle w:val="NoSpacing"/>
        <w:ind w:firstLine="720"/>
      </w:pPr>
      <w:r w:rsidRPr="00CB36F0">
        <w:t>Net-Zero Energy</w:t>
      </w:r>
    </w:p>
    <w:p w:rsidR="00232700" w:rsidRPr="00317C8B" w:rsidRDefault="00232700" w:rsidP="00232700">
      <w:pPr>
        <w:pStyle w:val="NoSpacing"/>
        <w:ind w:left="720" w:firstLine="720"/>
      </w:pPr>
    </w:p>
    <w:p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:rsidR="0070548C" w:rsidRPr="00317C8B" w:rsidRDefault="0070548C" w:rsidP="0070548C">
      <w:pPr>
        <w:pStyle w:val="NoSpacing"/>
        <w:ind w:firstLine="720"/>
      </w:pPr>
      <w:r w:rsidRPr="00317C8B">
        <w:t>Energy Manager’s update on Green Communities Projects</w:t>
      </w:r>
    </w:p>
    <w:p w:rsidR="004714CD" w:rsidRPr="00317C8B" w:rsidRDefault="00F541F0" w:rsidP="0070548C">
      <w:pPr>
        <w:pStyle w:val="NoSpacing"/>
        <w:ind w:firstLine="720"/>
      </w:pPr>
      <w:r w:rsidRPr="00317C8B">
        <w:tab/>
        <w:t xml:space="preserve">- Weatherization at VMB is done; </w:t>
      </w:r>
      <w:r w:rsidR="00571374" w:rsidRPr="00317C8B">
        <w:t xml:space="preserve">VFDs installed at wells 1, 4 and 5; lighting retrofit for </w:t>
      </w:r>
    </w:p>
    <w:p w:rsidR="004314FD" w:rsidRPr="00317C8B" w:rsidRDefault="004714CD" w:rsidP="00317C8B">
      <w:pPr>
        <w:pStyle w:val="NoSpacing"/>
        <w:ind w:firstLine="720"/>
      </w:pPr>
      <w:r w:rsidRPr="00317C8B">
        <w:tab/>
        <w:t xml:space="preserve">  </w:t>
      </w:r>
      <w:r w:rsidR="00571374" w:rsidRPr="00317C8B">
        <w:t>Animal Control and DPW Pump House to be done after August 7</w:t>
      </w:r>
      <w:r w:rsidR="00571374" w:rsidRPr="00317C8B">
        <w:rPr>
          <w:vertAlign w:val="superscript"/>
        </w:rPr>
        <w:t>th</w:t>
      </w:r>
      <w:r w:rsidR="00571374" w:rsidRPr="00317C8B">
        <w:t xml:space="preserve">.  </w:t>
      </w:r>
      <w:r w:rsidR="0006537A" w:rsidRPr="00317C8B">
        <w:t xml:space="preserve"> </w:t>
      </w:r>
    </w:p>
    <w:p w:rsidR="0070548C" w:rsidRPr="00317C8B" w:rsidRDefault="0070548C" w:rsidP="0070548C">
      <w:pPr>
        <w:pStyle w:val="NoSpacing"/>
        <w:ind w:firstLine="720"/>
      </w:pPr>
    </w:p>
    <w:p w:rsidR="0070548C" w:rsidRPr="00317C8B" w:rsidRDefault="0070548C" w:rsidP="0070548C">
      <w:pPr>
        <w:pStyle w:val="NoSpacing"/>
        <w:ind w:firstLine="720"/>
      </w:pPr>
      <w:r w:rsidRPr="00317C8B">
        <w:t>Energy Manager’s update on Community Electrical Aggregation</w:t>
      </w:r>
    </w:p>
    <w:p w:rsidR="0070548C" w:rsidRPr="005B4FE8" w:rsidRDefault="004314FD" w:rsidP="00CB36F0">
      <w:pPr>
        <w:pStyle w:val="NoSpacing"/>
        <w:ind w:firstLine="720"/>
        <w:rPr>
          <w:rFonts w:cs="Arial"/>
        </w:rPr>
      </w:pPr>
      <w:r w:rsidRPr="005B4FE8">
        <w:rPr>
          <w:rFonts w:cs="Arial"/>
        </w:rPr>
        <w:t xml:space="preserve">Microgrid </w:t>
      </w:r>
      <w:r w:rsidR="005B4FE8">
        <w:rPr>
          <w:rFonts w:cs="Arial"/>
        </w:rPr>
        <w:t xml:space="preserve"> </w:t>
      </w:r>
    </w:p>
    <w:p w:rsidR="0021040B" w:rsidRPr="00317C8B" w:rsidRDefault="0021040B" w:rsidP="0021040B">
      <w:pPr>
        <w:pStyle w:val="NoSpacing"/>
        <w:rPr>
          <w:rFonts w:cs="Arial"/>
        </w:rPr>
      </w:pPr>
    </w:p>
    <w:p w:rsidR="0070548C" w:rsidRPr="00317C8B" w:rsidRDefault="0070548C" w:rsidP="0070548C">
      <w:pPr>
        <w:pStyle w:val="NoSpacing"/>
      </w:pPr>
      <w:r w:rsidRPr="00317C8B">
        <w:t>CONSENT ITEMS</w:t>
      </w:r>
      <w:r w:rsidRPr="00317C8B">
        <w:tab/>
      </w:r>
    </w:p>
    <w:p w:rsidR="00CB36F0" w:rsidRDefault="00CB36F0" w:rsidP="00740DCA">
      <w:pPr>
        <w:pStyle w:val="NoSpacing"/>
      </w:pPr>
    </w:p>
    <w:p w:rsidR="005C601B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AB58C6" w:rsidRDefault="0070548C" w:rsidP="00740DCA">
      <w:pPr>
        <w:pStyle w:val="NoSpacing"/>
      </w:pPr>
      <w:bookmarkStart w:id="0" w:name="_GoBack"/>
      <w:bookmarkEnd w:id="0"/>
      <w:r w:rsidRPr="00317C8B">
        <w:t xml:space="preserve">Next Meeting:  </w:t>
      </w:r>
      <w:r w:rsidR="00CB36F0">
        <w:t>October 2</w:t>
      </w:r>
      <w:r w:rsidRPr="00317C8B">
        <w:t>, 2017</w:t>
      </w:r>
      <w:r w:rsidR="00DC7E1A" w:rsidRPr="00317C8B">
        <w:t xml:space="preserve"> 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0051A9"/>
    <w:rsid w:val="0006537A"/>
    <w:rsid w:val="0016070A"/>
    <w:rsid w:val="001C2554"/>
    <w:rsid w:val="0021040B"/>
    <w:rsid w:val="00232700"/>
    <w:rsid w:val="002A4E27"/>
    <w:rsid w:val="00317C8B"/>
    <w:rsid w:val="00334AC2"/>
    <w:rsid w:val="00366CCB"/>
    <w:rsid w:val="00423A44"/>
    <w:rsid w:val="004314FD"/>
    <w:rsid w:val="004714CD"/>
    <w:rsid w:val="004A0E5F"/>
    <w:rsid w:val="00571374"/>
    <w:rsid w:val="005B4FE8"/>
    <w:rsid w:val="005C601B"/>
    <w:rsid w:val="0065313D"/>
    <w:rsid w:val="0070548C"/>
    <w:rsid w:val="007128ED"/>
    <w:rsid w:val="00740DCA"/>
    <w:rsid w:val="007F2591"/>
    <w:rsid w:val="00811B00"/>
    <w:rsid w:val="00855919"/>
    <w:rsid w:val="0087415A"/>
    <w:rsid w:val="008C6BB6"/>
    <w:rsid w:val="008E5AE5"/>
    <w:rsid w:val="008E6B86"/>
    <w:rsid w:val="009101E5"/>
    <w:rsid w:val="009B5AAF"/>
    <w:rsid w:val="009D0297"/>
    <w:rsid w:val="00AB58C6"/>
    <w:rsid w:val="00B00180"/>
    <w:rsid w:val="00B34DC3"/>
    <w:rsid w:val="00B927FE"/>
    <w:rsid w:val="00C53013"/>
    <w:rsid w:val="00CB36F0"/>
    <w:rsid w:val="00D626B9"/>
    <w:rsid w:val="00DC7E1A"/>
    <w:rsid w:val="00EA1157"/>
    <w:rsid w:val="00ED1328"/>
    <w:rsid w:val="00F541F0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3A75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9A9D6-DBAC-4A8B-B76A-3C83BCA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2017-08-07T22:15:00Z</cp:lastPrinted>
  <dcterms:created xsi:type="dcterms:W3CDTF">2017-09-06T18:41:00Z</dcterms:created>
  <dcterms:modified xsi:type="dcterms:W3CDTF">2017-09-06T18:41:00Z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