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AF" w:rsidRPr="003B379E" w:rsidRDefault="006E1AAF" w:rsidP="00966D3F">
      <w:pPr>
        <w:ind w:left="2160" w:firstLine="720"/>
        <w:rPr>
          <w:rFonts w:ascii="Antique Olive" w:hAnsi="Antique Olive" w:cs="Arial"/>
          <w:b/>
          <w:szCs w:val="24"/>
        </w:rPr>
      </w:pPr>
      <w:r w:rsidRPr="003B379E">
        <w:rPr>
          <w:rFonts w:ascii="Antique Olive" w:hAnsi="Antique Olive" w:cs="Arial"/>
          <w:b/>
          <w:szCs w:val="24"/>
        </w:rPr>
        <w:t>TOWN OF LEE PLANNING BOARD</w:t>
      </w:r>
    </w:p>
    <w:p w:rsidR="006E1AAF" w:rsidRPr="003B379E" w:rsidRDefault="006E1AAF" w:rsidP="006E1AAF">
      <w:pPr>
        <w:jc w:val="center"/>
        <w:rPr>
          <w:rFonts w:ascii="Antique Olive" w:hAnsi="Antique Olive" w:cs="Arial"/>
          <w:b/>
          <w:szCs w:val="24"/>
        </w:rPr>
      </w:pPr>
      <w:r w:rsidRPr="003B379E">
        <w:rPr>
          <w:rFonts w:ascii="Antique Olive" w:hAnsi="Antique Olive" w:cs="Arial"/>
          <w:b/>
          <w:szCs w:val="24"/>
        </w:rPr>
        <w:t>7 MAST ROAD</w:t>
      </w:r>
    </w:p>
    <w:p w:rsidR="006E1AAF" w:rsidRPr="003B379E" w:rsidRDefault="006E1AAF" w:rsidP="006E1AAF">
      <w:pPr>
        <w:jc w:val="center"/>
        <w:rPr>
          <w:rFonts w:ascii="Antique Olive" w:hAnsi="Antique Olive" w:cs="Arial"/>
          <w:b/>
          <w:szCs w:val="24"/>
        </w:rPr>
      </w:pPr>
      <w:r w:rsidRPr="003B379E">
        <w:rPr>
          <w:rFonts w:ascii="Antique Olive" w:hAnsi="Antique Olive" w:cs="Arial"/>
          <w:b/>
          <w:szCs w:val="24"/>
        </w:rPr>
        <w:t>LEE, NH 03861</w:t>
      </w:r>
    </w:p>
    <w:p w:rsidR="0073078D" w:rsidRPr="003B379E" w:rsidRDefault="0073078D">
      <w:pPr>
        <w:jc w:val="center"/>
        <w:rPr>
          <w:rFonts w:ascii="Antique Olive" w:hAnsi="Antique Olive" w:cs="Arial"/>
          <w:b/>
          <w:szCs w:val="24"/>
        </w:rPr>
      </w:pPr>
      <w:r w:rsidRPr="003B379E">
        <w:rPr>
          <w:rFonts w:ascii="Antique Olive" w:hAnsi="Antique Olive" w:cs="Arial"/>
          <w:b/>
          <w:szCs w:val="24"/>
        </w:rPr>
        <w:t xml:space="preserve"> Planning Board</w:t>
      </w:r>
      <w:r w:rsidR="006E1AAF" w:rsidRPr="003B379E">
        <w:rPr>
          <w:rFonts w:ascii="Antique Olive" w:hAnsi="Antique Olive" w:cs="Arial"/>
          <w:b/>
          <w:szCs w:val="24"/>
        </w:rPr>
        <w:t xml:space="preserve"> Public Notice </w:t>
      </w:r>
    </w:p>
    <w:p w:rsidR="00CA4885" w:rsidRPr="003B379E" w:rsidRDefault="00CA4885">
      <w:pPr>
        <w:jc w:val="center"/>
        <w:rPr>
          <w:rFonts w:ascii="Antique Olive" w:hAnsi="Antique Olive" w:cs="Arial"/>
          <w:b/>
          <w:szCs w:val="24"/>
        </w:rPr>
      </w:pPr>
      <w:r w:rsidRPr="003B379E">
        <w:rPr>
          <w:rFonts w:ascii="Antique Olive" w:hAnsi="Antique Olive" w:cs="Arial"/>
          <w:b/>
          <w:szCs w:val="24"/>
        </w:rPr>
        <w:t xml:space="preserve">Agenda </w:t>
      </w:r>
    </w:p>
    <w:p w:rsidR="00B949E7" w:rsidRPr="003B379E" w:rsidRDefault="00B949E7">
      <w:pPr>
        <w:jc w:val="center"/>
        <w:rPr>
          <w:rFonts w:ascii="Antique Olive" w:hAnsi="Antique Olive" w:cs="Arial"/>
          <w:b/>
          <w:szCs w:val="24"/>
        </w:rPr>
      </w:pPr>
    </w:p>
    <w:p w:rsidR="003844E2" w:rsidRPr="003B379E" w:rsidRDefault="0073078D" w:rsidP="008239C7">
      <w:pPr>
        <w:rPr>
          <w:rFonts w:ascii="Antique Olive" w:hAnsi="Antique Olive" w:cs="Arial"/>
          <w:szCs w:val="24"/>
        </w:rPr>
      </w:pPr>
      <w:r w:rsidRPr="003B379E">
        <w:rPr>
          <w:rFonts w:ascii="Antique Olive" w:hAnsi="Antique Olive" w:cs="Arial"/>
          <w:szCs w:val="24"/>
        </w:rPr>
        <w:t xml:space="preserve">The Town of Lee Planning Board will conduct a public </w:t>
      </w:r>
      <w:r w:rsidR="00CA51C1" w:rsidRPr="003B379E">
        <w:rPr>
          <w:rFonts w:ascii="Antique Olive" w:hAnsi="Antique Olive" w:cs="Arial"/>
          <w:szCs w:val="24"/>
        </w:rPr>
        <w:t>m</w:t>
      </w:r>
      <w:r w:rsidR="008239C7" w:rsidRPr="003B379E">
        <w:rPr>
          <w:rFonts w:ascii="Antique Olive" w:hAnsi="Antique Olive" w:cs="Arial"/>
          <w:szCs w:val="24"/>
        </w:rPr>
        <w:t xml:space="preserve">eeting </w:t>
      </w:r>
      <w:r w:rsidR="00895231" w:rsidRPr="003B379E">
        <w:rPr>
          <w:rFonts w:ascii="Antique Olive" w:hAnsi="Antique Olive" w:cs="Arial"/>
          <w:szCs w:val="24"/>
        </w:rPr>
        <w:t>on July 11</w:t>
      </w:r>
      <w:r w:rsidR="00DC300A" w:rsidRPr="003B379E">
        <w:rPr>
          <w:rFonts w:ascii="Antique Olive" w:hAnsi="Antique Olive" w:cs="Arial"/>
          <w:szCs w:val="24"/>
        </w:rPr>
        <w:t>,</w:t>
      </w:r>
      <w:r w:rsidR="00490E2C" w:rsidRPr="003B379E">
        <w:rPr>
          <w:rFonts w:ascii="Antique Olive" w:hAnsi="Antique Olive" w:cs="Arial"/>
          <w:szCs w:val="24"/>
        </w:rPr>
        <w:t xml:space="preserve"> 201</w:t>
      </w:r>
      <w:r w:rsidR="00406110" w:rsidRPr="003B379E">
        <w:rPr>
          <w:rFonts w:ascii="Antique Olive" w:hAnsi="Antique Olive" w:cs="Arial"/>
          <w:szCs w:val="24"/>
        </w:rPr>
        <w:t>9</w:t>
      </w:r>
      <w:r w:rsidR="00490E2C" w:rsidRPr="003B379E">
        <w:rPr>
          <w:rFonts w:ascii="Antique Olive" w:hAnsi="Antique Olive" w:cs="Arial"/>
          <w:szCs w:val="24"/>
        </w:rPr>
        <w:t xml:space="preserve"> </w:t>
      </w:r>
      <w:r w:rsidR="00F46B17" w:rsidRPr="003B379E">
        <w:rPr>
          <w:rFonts w:ascii="Antique Olive" w:hAnsi="Antique Olive" w:cs="Arial"/>
          <w:szCs w:val="24"/>
        </w:rPr>
        <w:t>at 7:00</w:t>
      </w:r>
      <w:r w:rsidRPr="003B379E">
        <w:rPr>
          <w:rFonts w:ascii="Antique Olive" w:hAnsi="Antique Olive" w:cs="Arial"/>
          <w:szCs w:val="24"/>
        </w:rPr>
        <w:t>pm at the Public Safety Complex.</w:t>
      </w:r>
    </w:p>
    <w:p w:rsidR="00D11BB4" w:rsidRPr="003B379E" w:rsidRDefault="00D11BB4" w:rsidP="008239C7">
      <w:pPr>
        <w:rPr>
          <w:rFonts w:ascii="Antique Olive" w:hAnsi="Antique Olive" w:cs="Arial"/>
          <w:szCs w:val="24"/>
        </w:rPr>
      </w:pPr>
    </w:p>
    <w:p w:rsidR="008239C7" w:rsidRPr="003B379E" w:rsidRDefault="0073078D" w:rsidP="008239C7">
      <w:pPr>
        <w:rPr>
          <w:rFonts w:ascii="Antique Olive" w:hAnsi="Antique Olive" w:cs="Arial"/>
          <w:szCs w:val="24"/>
        </w:rPr>
      </w:pPr>
      <w:r w:rsidRPr="003B379E">
        <w:rPr>
          <w:rFonts w:ascii="Antique Olive" w:hAnsi="Antique Olive" w:cs="Arial"/>
          <w:szCs w:val="24"/>
        </w:rPr>
        <w:t>The Agenda is as Follows:</w:t>
      </w:r>
    </w:p>
    <w:p w:rsidR="0032754B" w:rsidRPr="003B379E" w:rsidRDefault="0032754B" w:rsidP="008239C7">
      <w:pPr>
        <w:rPr>
          <w:rFonts w:ascii="Antique Olive" w:hAnsi="Antique Olive" w:cs="Arial"/>
          <w:szCs w:val="24"/>
        </w:rPr>
      </w:pPr>
      <w:r w:rsidRPr="003B379E">
        <w:rPr>
          <w:rFonts w:ascii="Antique Olive" w:hAnsi="Antique Olive" w:cs="Arial"/>
          <w:szCs w:val="24"/>
        </w:rPr>
        <w:t xml:space="preserve"> </w:t>
      </w:r>
    </w:p>
    <w:p w:rsidR="0032754B" w:rsidRPr="003B379E" w:rsidRDefault="00F46B17" w:rsidP="002D452D">
      <w:pPr>
        <w:numPr>
          <w:ilvl w:val="0"/>
          <w:numId w:val="9"/>
        </w:numPr>
        <w:rPr>
          <w:rFonts w:ascii="Antique Olive" w:hAnsi="Antique Olive" w:cs="Arial"/>
          <w:szCs w:val="24"/>
        </w:rPr>
      </w:pPr>
      <w:r w:rsidRPr="003B379E">
        <w:rPr>
          <w:rFonts w:ascii="Antique Olive" w:hAnsi="Antique Olive" w:cs="Arial"/>
          <w:szCs w:val="24"/>
        </w:rPr>
        <w:t xml:space="preserve">7:00PM </w:t>
      </w:r>
      <w:r w:rsidR="0032754B" w:rsidRPr="003B379E">
        <w:rPr>
          <w:rFonts w:ascii="Antique Olive" w:hAnsi="Antique Olive" w:cs="Arial"/>
          <w:szCs w:val="24"/>
        </w:rPr>
        <w:t>Call to order by Chairperson</w:t>
      </w:r>
    </w:p>
    <w:p w:rsidR="0032754B" w:rsidRPr="003B379E" w:rsidRDefault="0032754B" w:rsidP="0032754B">
      <w:pPr>
        <w:ind w:left="360"/>
        <w:rPr>
          <w:rFonts w:ascii="Antique Olive" w:hAnsi="Antique Olive" w:cs="Arial"/>
          <w:szCs w:val="24"/>
        </w:rPr>
      </w:pPr>
    </w:p>
    <w:p w:rsidR="0032754B" w:rsidRPr="003B379E" w:rsidRDefault="0032754B" w:rsidP="002D452D">
      <w:pPr>
        <w:numPr>
          <w:ilvl w:val="0"/>
          <w:numId w:val="9"/>
        </w:numPr>
        <w:rPr>
          <w:rFonts w:ascii="Antique Olive" w:hAnsi="Antique Olive" w:cs="Arial"/>
          <w:szCs w:val="24"/>
        </w:rPr>
      </w:pPr>
      <w:r w:rsidRPr="003B379E">
        <w:rPr>
          <w:rFonts w:ascii="Antique Olive" w:hAnsi="Antique Olive" w:cs="Arial"/>
          <w:szCs w:val="24"/>
        </w:rPr>
        <w:t xml:space="preserve">Roll Call </w:t>
      </w:r>
    </w:p>
    <w:p w:rsidR="0032754B" w:rsidRPr="003B379E" w:rsidRDefault="0032754B" w:rsidP="0032754B">
      <w:pPr>
        <w:pStyle w:val="ListParagraph"/>
        <w:rPr>
          <w:rFonts w:ascii="Antique Olive" w:hAnsi="Antique Olive" w:cs="Arial"/>
          <w:szCs w:val="24"/>
        </w:rPr>
      </w:pPr>
    </w:p>
    <w:p w:rsidR="00777B06" w:rsidRPr="003B379E" w:rsidRDefault="00777B06" w:rsidP="00BA5175">
      <w:pPr>
        <w:numPr>
          <w:ilvl w:val="0"/>
          <w:numId w:val="9"/>
        </w:numPr>
        <w:rPr>
          <w:rFonts w:ascii="Antique Olive" w:hAnsi="Antique Olive" w:cs="Arial"/>
          <w:szCs w:val="24"/>
        </w:rPr>
      </w:pPr>
      <w:r w:rsidRPr="003B379E">
        <w:rPr>
          <w:rFonts w:ascii="Antique Olive" w:hAnsi="Antique Olive" w:cs="Arial"/>
          <w:szCs w:val="24"/>
        </w:rPr>
        <w:t>Rev</w:t>
      </w:r>
      <w:r w:rsidR="00BD0766" w:rsidRPr="003B379E">
        <w:rPr>
          <w:rFonts w:ascii="Antique Olive" w:hAnsi="Antique Olive" w:cs="Arial"/>
          <w:szCs w:val="24"/>
        </w:rPr>
        <w:t>iew and adopt draft m</w:t>
      </w:r>
      <w:r w:rsidR="00171BCF" w:rsidRPr="003B379E">
        <w:rPr>
          <w:rFonts w:ascii="Antique Olive" w:hAnsi="Antique Olive" w:cs="Arial"/>
          <w:szCs w:val="24"/>
        </w:rPr>
        <w:t xml:space="preserve">inutes </w:t>
      </w:r>
      <w:r w:rsidR="00895231" w:rsidRPr="003B379E">
        <w:rPr>
          <w:rFonts w:ascii="Antique Olive" w:hAnsi="Antique Olive" w:cs="Arial"/>
          <w:szCs w:val="24"/>
        </w:rPr>
        <w:t>6/13</w:t>
      </w:r>
      <w:r w:rsidR="00BD1100" w:rsidRPr="003B379E">
        <w:rPr>
          <w:rFonts w:ascii="Antique Olive" w:hAnsi="Antique Olive" w:cs="Arial"/>
          <w:szCs w:val="24"/>
        </w:rPr>
        <w:t>/2019</w:t>
      </w:r>
      <w:r w:rsidR="00832F70" w:rsidRPr="003B379E">
        <w:rPr>
          <w:rFonts w:ascii="Antique Olive" w:hAnsi="Antique Olive" w:cs="Arial"/>
          <w:szCs w:val="24"/>
        </w:rPr>
        <w:t xml:space="preserve">  </w:t>
      </w:r>
    </w:p>
    <w:p w:rsidR="00BD1100" w:rsidRPr="003B379E" w:rsidRDefault="00BD1100" w:rsidP="00BD1100">
      <w:pPr>
        <w:rPr>
          <w:rFonts w:ascii="Antique Olive" w:hAnsi="Antique Olive" w:cs="Arial"/>
          <w:szCs w:val="24"/>
        </w:rPr>
      </w:pPr>
    </w:p>
    <w:p w:rsidR="008239C7" w:rsidRPr="003B379E" w:rsidRDefault="008239C7" w:rsidP="002D452D">
      <w:pPr>
        <w:numPr>
          <w:ilvl w:val="0"/>
          <w:numId w:val="9"/>
        </w:numPr>
        <w:rPr>
          <w:rFonts w:ascii="Antique Olive" w:hAnsi="Antique Olive" w:cs="Arial"/>
          <w:szCs w:val="24"/>
        </w:rPr>
      </w:pPr>
      <w:r w:rsidRPr="003B379E">
        <w:rPr>
          <w:rFonts w:ascii="Antique Olive" w:hAnsi="Antique Olive" w:cs="Arial"/>
          <w:szCs w:val="24"/>
        </w:rPr>
        <w:t>Report of officers and committees</w:t>
      </w:r>
    </w:p>
    <w:p w:rsidR="00704BB6" w:rsidRPr="003B379E" w:rsidRDefault="00704BB6" w:rsidP="00F74DFE">
      <w:pPr>
        <w:rPr>
          <w:rFonts w:ascii="Antique Olive" w:hAnsi="Antique Olive" w:cs="Arial"/>
          <w:szCs w:val="24"/>
        </w:rPr>
      </w:pPr>
    </w:p>
    <w:p w:rsidR="00D649E1" w:rsidRPr="003B379E" w:rsidRDefault="00D649E1" w:rsidP="00D649E1">
      <w:pPr>
        <w:rPr>
          <w:rFonts w:ascii="Antique Olive" w:hAnsi="Antique Olive" w:cs="Arial"/>
          <w:szCs w:val="24"/>
        </w:rPr>
      </w:pPr>
      <w:r w:rsidRPr="003B379E">
        <w:rPr>
          <w:rFonts w:ascii="Antique Olive" w:hAnsi="Antique Olive" w:cs="Arial"/>
          <w:szCs w:val="24"/>
        </w:rPr>
        <w:t>Review any</w:t>
      </w:r>
      <w:r w:rsidR="00F74DFE" w:rsidRPr="003B379E">
        <w:rPr>
          <w:rFonts w:ascii="Antique Olive" w:hAnsi="Antique Olive" w:cs="Arial"/>
          <w:szCs w:val="24"/>
        </w:rPr>
        <w:t xml:space="preserve"> correspondence</w:t>
      </w:r>
      <w:r w:rsidRPr="003B379E">
        <w:rPr>
          <w:rFonts w:ascii="Antique Olive" w:hAnsi="Antique Olive" w:cs="Arial"/>
          <w:szCs w:val="24"/>
        </w:rPr>
        <w:t xml:space="preserve"> </w:t>
      </w:r>
    </w:p>
    <w:p w:rsidR="00D649E1" w:rsidRPr="003B379E" w:rsidRDefault="00D649E1" w:rsidP="00D649E1">
      <w:pPr>
        <w:rPr>
          <w:rFonts w:ascii="Antique Olive" w:hAnsi="Antique Olive" w:cs="Arial"/>
          <w:szCs w:val="24"/>
        </w:rPr>
      </w:pPr>
    </w:p>
    <w:p w:rsidR="00D649E1" w:rsidRPr="003B379E" w:rsidRDefault="00D649E1" w:rsidP="00D649E1">
      <w:pPr>
        <w:rPr>
          <w:rFonts w:ascii="Antique Olive" w:hAnsi="Antique Olive" w:cs="Arial"/>
          <w:b/>
        </w:rPr>
      </w:pPr>
      <w:r w:rsidRPr="003B379E">
        <w:rPr>
          <w:rFonts w:ascii="Antique Olive" w:hAnsi="Antique Olive" w:cs="Arial"/>
          <w:szCs w:val="24"/>
        </w:rPr>
        <w:t>OLD BUSINESS</w:t>
      </w:r>
      <w:r w:rsidRPr="003B379E">
        <w:rPr>
          <w:rFonts w:ascii="Antique Olive" w:hAnsi="Antique Olive" w:cs="Arial"/>
          <w:b/>
        </w:rPr>
        <w:t xml:space="preserve"> </w:t>
      </w:r>
    </w:p>
    <w:p w:rsidR="00DC300A" w:rsidRPr="003B379E" w:rsidRDefault="00DC300A" w:rsidP="00DC300A">
      <w:pPr>
        <w:rPr>
          <w:rFonts w:ascii="Antique Olive" w:hAnsi="Antique Olive" w:cs="Arial"/>
          <w:szCs w:val="24"/>
        </w:rPr>
      </w:pPr>
    </w:p>
    <w:p w:rsidR="00840208" w:rsidRPr="003B379E" w:rsidRDefault="00840208" w:rsidP="00840208">
      <w:pPr>
        <w:rPr>
          <w:rFonts w:ascii="Antique Olive" w:hAnsi="Antique Olive" w:cs="Arial"/>
          <w:szCs w:val="24"/>
        </w:rPr>
      </w:pPr>
      <w:r w:rsidRPr="003B379E">
        <w:rPr>
          <w:rFonts w:ascii="Antique Olive" w:hAnsi="Antique Olive" w:cs="Arial"/>
          <w:szCs w:val="24"/>
        </w:rPr>
        <w:t xml:space="preserve">PB1819-15 </w:t>
      </w:r>
    </w:p>
    <w:p w:rsidR="00840208" w:rsidRPr="003B379E" w:rsidRDefault="00840208" w:rsidP="00840208">
      <w:pPr>
        <w:rPr>
          <w:rFonts w:ascii="Antique Olive" w:hAnsi="Antique Olive" w:cs="Arial"/>
        </w:rPr>
      </w:pPr>
      <w:r w:rsidRPr="003B379E">
        <w:rPr>
          <w:rFonts w:ascii="Antique Olive" w:hAnsi="Antique Olive" w:cs="Arial"/>
        </w:rPr>
        <w:t xml:space="preserve">A Site Review Application presented by C. E. Morgan Holdings, LLC. The property is located on 1 Concord Rd, Lee NH and is known as Lee Tax Map#04-04-00.   The applicant is proposing to construct an outbuilding for storage.   This is an application acceptance hearing and a possible final hearing. </w:t>
      </w:r>
    </w:p>
    <w:p w:rsidR="00840208" w:rsidRPr="003B379E" w:rsidRDefault="00840208" w:rsidP="00DC300A">
      <w:pPr>
        <w:rPr>
          <w:rFonts w:ascii="Antique Olive" w:hAnsi="Antique Olive" w:cs="Arial"/>
          <w:szCs w:val="24"/>
        </w:rPr>
      </w:pPr>
    </w:p>
    <w:p w:rsidR="00895231" w:rsidRPr="003B379E" w:rsidRDefault="00895231" w:rsidP="00895231">
      <w:pPr>
        <w:rPr>
          <w:rFonts w:ascii="Antique Olive" w:hAnsi="Antique Olive" w:cs="Arial"/>
          <w:szCs w:val="24"/>
        </w:rPr>
      </w:pPr>
      <w:r w:rsidRPr="003B379E">
        <w:rPr>
          <w:rFonts w:ascii="Antique Olive" w:hAnsi="Antique Olive" w:cs="Arial"/>
          <w:szCs w:val="24"/>
        </w:rPr>
        <w:t>New Business</w:t>
      </w:r>
    </w:p>
    <w:p w:rsidR="00895231" w:rsidRDefault="00895231" w:rsidP="00DC300A">
      <w:pPr>
        <w:rPr>
          <w:rFonts w:ascii="Antique Olive" w:hAnsi="Antique Olive" w:cs="Arial"/>
          <w:szCs w:val="24"/>
        </w:rPr>
      </w:pPr>
    </w:p>
    <w:p w:rsidR="003B379E" w:rsidRPr="003B379E" w:rsidRDefault="003B379E" w:rsidP="00DC300A">
      <w:pPr>
        <w:rPr>
          <w:rFonts w:ascii="Antique Olive" w:hAnsi="Antique Olive" w:cs="Arial"/>
          <w:szCs w:val="24"/>
        </w:rPr>
      </w:pPr>
      <w:r>
        <w:rPr>
          <w:rFonts w:ascii="Antique Olive" w:hAnsi="Antique Olive" w:cs="Arial"/>
          <w:szCs w:val="24"/>
        </w:rPr>
        <w:t>PB1819-</w:t>
      </w:r>
      <w:r w:rsidR="00095D00">
        <w:rPr>
          <w:rFonts w:ascii="Antique Olive" w:hAnsi="Antique Olive" w:cs="Arial"/>
          <w:szCs w:val="24"/>
        </w:rPr>
        <w:t>17</w:t>
      </w:r>
    </w:p>
    <w:p w:rsidR="00895231" w:rsidRPr="003B379E" w:rsidRDefault="00895231" w:rsidP="00895231">
      <w:pPr>
        <w:rPr>
          <w:rFonts w:ascii="Antique Olive" w:hAnsi="Antique Olive" w:cs="Arial"/>
        </w:rPr>
      </w:pPr>
      <w:r w:rsidRPr="003B379E">
        <w:rPr>
          <w:rFonts w:ascii="Antique Olive" w:hAnsi="Antique Olive" w:cs="Arial"/>
        </w:rPr>
        <w:t>Jamie Duggan &amp; Glenn Preston are requesting Site Review for a Farm Stand.  The property is located on 16 Harvey Mill Road, and is known as Lee Tax Map #19-01-0300.  This is an application acceptance hearing and possible final hearing.</w:t>
      </w:r>
    </w:p>
    <w:p w:rsidR="00895231" w:rsidRDefault="00895231" w:rsidP="00DC300A">
      <w:pPr>
        <w:rPr>
          <w:rFonts w:ascii="Antique Olive" w:hAnsi="Antique Olive" w:cs="Arial"/>
          <w:szCs w:val="24"/>
        </w:rPr>
      </w:pPr>
    </w:p>
    <w:p w:rsidR="00095D00" w:rsidRPr="003B379E" w:rsidRDefault="00095D00" w:rsidP="00DC300A">
      <w:pPr>
        <w:rPr>
          <w:rFonts w:ascii="Antique Olive" w:hAnsi="Antique Olive" w:cs="Arial"/>
          <w:szCs w:val="24"/>
        </w:rPr>
      </w:pPr>
      <w:r>
        <w:rPr>
          <w:rFonts w:ascii="Antique Olive" w:hAnsi="Antique Olive" w:cs="Arial"/>
          <w:szCs w:val="24"/>
        </w:rPr>
        <w:t>PB1819-18</w:t>
      </w:r>
    </w:p>
    <w:p w:rsidR="00744C33" w:rsidRPr="003B379E" w:rsidRDefault="00744C33" w:rsidP="00744C33">
      <w:pPr>
        <w:rPr>
          <w:rFonts w:ascii="Antique Olive" w:hAnsi="Antique Olive" w:cs="Arial"/>
        </w:rPr>
      </w:pPr>
      <w:r w:rsidRPr="003B379E">
        <w:rPr>
          <w:rFonts w:ascii="Antique Olive" w:hAnsi="Antique Olive" w:cs="Arial"/>
        </w:rPr>
        <w:t>Charles &amp; Laurel Cox are requesting Site Plan Review for their agricultural operations and agricultural tourism operations at Tuckaway Farm.  The property is located on 36 Captain Smith Emerson Road, and is known as Lee Tax Map #2-05-00.  This is an application acceptance hearing and possible final hearing.</w:t>
      </w:r>
    </w:p>
    <w:p w:rsidR="00744C33" w:rsidRPr="003B379E" w:rsidRDefault="00744C33" w:rsidP="00744C33">
      <w:pPr>
        <w:rPr>
          <w:rFonts w:ascii="Antique Olive" w:hAnsi="Antique Olive" w:cs="Arial"/>
        </w:rPr>
      </w:pPr>
    </w:p>
    <w:p w:rsidR="00895231" w:rsidRPr="003B379E" w:rsidRDefault="00895231" w:rsidP="00DC300A">
      <w:pPr>
        <w:rPr>
          <w:rFonts w:ascii="Antique Olive" w:hAnsi="Antique Olive" w:cs="Arial"/>
          <w:szCs w:val="24"/>
        </w:rPr>
      </w:pPr>
    </w:p>
    <w:p w:rsidR="00895231" w:rsidRPr="003B379E" w:rsidRDefault="00895231" w:rsidP="00DC300A">
      <w:pPr>
        <w:rPr>
          <w:rFonts w:ascii="Antique Olive" w:hAnsi="Antique Olive" w:cs="Arial"/>
          <w:szCs w:val="24"/>
        </w:rPr>
      </w:pPr>
    </w:p>
    <w:p w:rsidR="00A0386D" w:rsidRPr="003B379E" w:rsidRDefault="00A0386D" w:rsidP="00A0386D">
      <w:pPr>
        <w:rPr>
          <w:rFonts w:ascii="Antique Olive" w:hAnsi="Antique Olive" w:cs="Arial"/>
        </w:rPr>
      </w:pPr>
    </w:p>
    <w:p w:rsidR="004A4448" w:rsidRPr="003B379E" w:rsidRDefault="004A4448" w:rsidP="00FC326B">
      <w:pPr>
        <w:rPr>
          <w:rFonts w:ascii="Antique Olive" w:hAnsi="Antique Olive" w:cs="Arial"/>
        </w:rPr>
      </w:pPr>
    </w:p>
    <w:p w:rsidR="00406110" w:rsidRPr="003B379E" w:rsidRDefault="00406110" w:rsidP="00406110">
      <w:pPr>
        <w:rPr>
          <w:rFonts w:ascii="Antique Olive" w:hAnsi="Antique Olive" w:cs="Arial"/>
          <w:szCs w:val="24"/>
        </w:rPr>
      </w:pPr>
      <w:r w:rsidRPr="003B379E">
        <w:rPr>
          <w:rFonts w:ascii="Antique Olive" w:hAnsi="Antique Olive" w:cs="Arial"/>
          <w:szCs w:val="24"/>
        </w:rPr>
        <w:t>Work Session- Site Review Regs</w:t>
      </w:r>
    </w:p>
    <w:p w:rsidR="00406110" w:rsidRPr="003B379E" w:rsidRDefault="00406110" w:rsidP="00406110">
      <w:pPr>
        <w:rPr>
          <w:rFonts w:ascii="Antique Olive" w:hAnsi="Antique Olive" w:cs="Arial"/>
          <w:szCs w:val="24"/>
        </w:rPr>
      </w:pPr>
    </w:p>
    <w:p w:rsidR="00516A67" w:rsidRPr="003B379E" w:rsidRDefault="0073078D" w:rsidP="00411963">
      <w:pPr>
        <w:rPr>
          <w:rFonts w:ascii="Antique Olive" w:hAnsi="Antique Olive" w:cs="Arial"/>
          <w:szCs w:val="24"/>
        </w:rPr>
      </w:pPr>
      <w:r w:rsidRPr="003B379E">
        <w:rPr>
          <w:rFonts w:ascii="Antique Olive" w:hAnsi="Antique Olive" w:cs="Arial"/>
          <w:szCs w:val="24"/>
        </w:rPr>
        <w:t>OTHER BUSINESS:</w:t>
      </w:r>
      <w:r w:rsidR="00966D3F" w:rsidRPr="003B379E">
        <w:rPr>
          <w:rFonts w:ascii="Antique Olive" w:hAnsi="Antique Olive" w:cs="Arial"/>
          <w:szCs w:val="24"/>
        </w:rPr>
        <w:t xml:space="preserve">  </w:t>
      </w:r>
      <w:r w:rsidR="008239C7" w:rsidRPr="003B379E">
        <w:rPr>
          <w:rFonts w:ascii="Antique Olive" w:hAnsi="Antique Olive" w:cs="Arial"/>
          <w:szCs w:val="24"/>
        </w:rPr>
        <w:t>Public Comment</w:t>
      </w:r>
    </w:p>
    <w:p w:rsidR="00AC31AA" w:rsidRPr="003B379E" w:rsidRDefault="00B754E9" w:rsidP="00411963">
      <w:pPr>
        <w:rPr>
          <w:rFonts w:ascii="Antique Olive" w:hAnsi="Antique Olive" w:cs="Arial"/>
          <w:szCs w:val="24"/>
        </w:rPr>
      </w:pPr>
      <w:r w:rsidRPr="003B379E">
        <w:rPr>
          <w:rFonts w:ascii="Antique Olive" w:hAnsi="Antique Olive" w:cs="Arial"/>
          <w:szCs w:val="24"/>
        </w:rPr>
        <w:t>POSTED AT THE LEE TOWN HALL AND THE OFFICE OF PLANNIN</w:t>
      </w:r>
      <w:r w:rsidR="005E03C9" w:rsidRPr="003B379E">
        <w:rPr>
          <w:rFonts w:ascii="Antique Olive" w:hAnsi="Antique Olive" w:cs="Arial"/>
          <w:szCs w:val="24"/>
        </w:rPr>
        <w:t>G &amp; ZONING</w:t>
      </w:r>
      <w:r w:rsidR="00E17F3D" w:rsidRPr="003B379E">
        <w:rPr>
          <w:rFonts w:ascii="Antique Olive" w:hAnsi="Antique Olive" w:cs="Arial"/>
          <w:szCs w:val="24"/>
        </w:rPr>
        <w:t xml:space="preserve">, </w:t>
      </w:r>
      <w:r w:rsidR="00095D00">
        <w:rPr>
          <w:rFonts w:ascii="Antique Olive" w:hAnsi="Antique Olive" w:cs="Arial"/>
          <w:szCs w:val="24"/>
        </w:rPr>
        <w:t>ON TUESDAY, JULY 2</w:t>
      </w:r>
      <w:bookmarkStart w:id="0" w:name="_GoBack"/>
      <w:bookmarkEnd w:id="0"/>
      <w:r w:rsidR="0041721F" w:rsidRPr="003B379E">
        <w:rPr>
          <w:rFonts w:ascii="Antique Olive" w:hAnsi="Antique Olive" w:cs="Arial"/>
          <w:szCs w:val="24"/>
        </w:rPr>
        <w:t xml:space="preserve">, </w:t>
      </w:r>
      <w:r w:rsidR="001805FB" w:rsidRPr="003B379E">
        <w:rPr>
          <w:rFonts w:ascii="Antique Olive" w:hAnsi="Antique Olive" w:cs="Arial"/>
          <w:szCs w:val="24"/>
        </w:rPr>
        <w:t>201</w:t>
      </w:r>
      <w:r w:rsidR="00406110" w:rsidRPr="003B379E">
        <w:rPr>
          <w:rFonts w:ascii="Antique Olive" w:hAnsi="Antique Olive" w:cs="Arial"/>
          <w:szCs w:val="24"/>
        </w:rPr>
        <w:t>9</w:t>
      </w:r>
      <w:r w:rsidR="00DE4734" w:rsidRPr="003B379E">
        <w:rPr>
          <w:rFonts w:ascii="Antique Olive" w:hAnsi="Antique Olive" w:cs="Arial"/>
          <w:szCs w:val="24"/>
        </w:rPr>
        <w:t xml:space="preserve"> AT </w:t>
      </w:r>
      <w:r w:rsidR="006F41A3" w:rsidRPr="003B379E">
        <w:rPr>
          <w:rFonts w:ascii="Antique Olive" w:hAnsi="Antique Olive" w:cs="Arial"/>
          <w:szCs w:val="24"/>
        </w:rPr>
        <w:t>12:</w:t>
      </w:r>
      <w:r w:rsidR="00634D12" w:rsidRPr="003B379E">
        <w:rPr>
          <w:rFonts w:ascii="Antique Olive" w:hAnsi="Antique Olive" w:cs="Arial"/>
          <w:szCs w:val="24"/>
        </w:rPr>
        <w:t xml:space="preserve">00 </w:t>
      </w:r>
      <w:r w:rsidR="006F41A3" w:rsidRPr="003B379E">
        <w:rPr>
          <w:rFonts w:ascii="Antique Olive" w:hAnsi="Antique Olive" w:cs="Arial"/>
          <w:szCs w:val="24"/>
        </w:rPr>
        <w:t>NOON</w:t>
      </w:r>
      <w:r w:rsidRPr="003B379E">
        <w:rPr>
          <w:rFonts w:ascii="Antique Olive" w:hAnsi="Antique Olive" w:cs="Arial"/>
          <w:szCs w:val="24"/>
        </w:rPr>
        <w:t xml:space="preserve">. </w:t>
      </w:r>
    </w:p>
    <w:sectPr w:rsidR="00AC31AA" w:rsidRPr="003B379E" w:rsidSect="00634D12">
      <w:headerReference w:type="even" r:id="rId8"/>
      <w:headerReference w:type="default" r:id="rId9"/>
      <w:footerReference w:type="even" r:id="rId10"/>
      <w:footerReference w:type="default" r:id="rId11"/>
      <w:headerReference w:type="first" r:id="rId12"/>
      <w:footerReference w:type="first" r:id="rId13"/>
      <w:pgSz w:w="12240" w:h="15840"/>
      <w:pgMar w:top="245" w:right="1296" w:bottom="245"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E0" w:rsidRDefault="003C1CE0" w:rsidP="00047A4E">
      <w:r>
        <w:separator/>
      </w:r>
    </w:p>
  </w:endnote>
  <w:endnote w:type="continuationSeparator" w:id="0">
    <w:p w:rsidR="003C1CE0" w:rsidRDefault="003C1CE0" w:rsidP="0004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ive">
    <w:panose1 w:val="020B0603020204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E0" w:rsidRDefault="003C1CE0" w:rsidP="00047A4E">
      <w:r>
        <w:separator/>
      </w:r>
    </w:p>
  </w:footnote>
  <w:footnote w:type="continuationSeparator" w:id="0">
    <w:p w:rsidR="003C1CE0" w:rsidRDefault="003C1CE0" w:rsidP="0004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4853"/>
    <w:multiLevelType w:val="hybridMultilevel"/>
    <w:tmpl w:val="B948811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ACA12F3"/>
    <w:multiLevelType w:val="hybridMultilevel"/>
    <w:tmpl w:val="3D7E7D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B7136"/>
    <w:multiLevelType w:val="hybridMultilevel"/>
    <w:tmpl w:val="CCFC5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787A"/>
    <w:multiLevelType w:val="hybridMultilevel"/>
    <w:tmpl w:val="862A70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10FF3643"/>
    <w:multiLevelType w:val="hybridMultilevel"/>
    <w:tmpl w:val="E3F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70FAA"/>
    <w:multiLevelType w:val="hybridMultilevel"/>
    <w:tmpl w:val="2BE8AC3A"/>
    <w:lvl w:ilvl="0" w:tplc="59F6A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96772"/>
    <w:multiLevelType w:val="hybridMultilevel"/>
    <w:tmpl w:val="E102ABFA"/>
    <w:lvl w:ilvl="0" w:tplc="3FFE8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3599D"/>
    <w:multiLevelType w:val="hybridMultilevel"/>
    <w:tmpl w:val="238C0440"/>
    <w:lvl w:ilvl="0" w:tplc="16DEC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3778"/>
    <w:multiLevelType w:val="hybridMultilevel"/>
    <w:tmpl w:val="4E00A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96F5C"/>
    <w:multiLevelType w:val="hybridMultilevel"/>
    <w:tmpl w:val="E5629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B204D"/>
    <w:multiLevelType w:val="hybridMultilevel"/>
    <w:tmpl w:val="566006C8"/>
    <w:lvl w:ilvl="0" w:tplc="5940621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292C42F7"/>
    <w:multiLevelType w:val="hybridMultilevel"/>
    <w:tmpl w:val="8E98BFE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2FAF0E28"/>
    <w:multiLevelType w:val="hybridMultilevel"/>
    <w:tmpl w:val="6F347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D52DFF"/>
    <w:multiLevelType w:val="hybridMultilevel"/>
    <w:tmpl w:val="A14EC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F66C8"/>
    <w:multiLevelType w:val="hybridMultilevel"/>
    <w:tmpl w:val="C0643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80181"/>
    <w:multiLevelType w:val="hybridMultilevel"/>
    <w:tmpl w:val="CE3A204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21F5552"/>
    <w:multiLevelType w:val="hybridMultilevel"/>
    <w:tmpl w:val="CA2A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C42CC"/>
    <w:multiLevelType w:val="hybridMultilevel"/>
    <w:tmpl w:val="B90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2295D"/>
    <w:multiLevelType w:val="hybridMultilevel"/>
    <w:tmpl w:val="0292DFC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4C406F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08D726A"/>
    <w:multiLevelType w:val="hybridMultilevel"/>
    <w:tmpl w:val="279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522B3"/>
    <w:multiLevelType w:val="hybridMultilevel"/>
    <w:tmpl w:val="B27A7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B243D"/>
    <w:multiLevelType w:val="singleLevel"/>
    <w:tmpl w:val="DF0C5B5C"/>
    <w:lvl w:ilvl="0">
      <w:numFmt w:val="bullet"/>
      <w:lvlText w:val="-"/>
      <w:lvlJc w:val="left"/>
      <w:pPr>
        <w:tabs>
          <w:tab w:val="num" w:pos="360"/>
        </w:tabs>
        <w:ind w:left="360" w:hanging="360"/>
      </w:pPr>
      <w:rPr>
        <w:rFonts w:hint="default"/>
      </w:rPr>
    </w:lvl>
  </w:abstractNum>
  <w:abstractNum w:abstractNumId="23" w15:restartNumberingAfterBreak="0">
    <w:nsid w:val="6CEF4963"/>
    <w:multiLevelType w:val="hybridMultilevel"/>
    <w:tmpl w:val="43F6AFB8"/>
    <w:lvl w:ilvl="0" w:tplc="663A4C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41751"/>
    <w:multiLevelType w:val="hybridMultilevel"/>
    <w:tmpl w:val="17D00D98"/>
    <w:lvl w:ilvl="0" w:tplc="5C3E3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D0C12"/>
    <w:multiLevelType w:val="hybridMultilevel"/>
    <w:tmpl w:val="38020C72"/>
    <w:lvl w:ilvl="0" w:tplc="DB9ED1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22F63"/>
    <w:multiLevelType w:val="hybridMultilevel"/>
    <w:tmpl w:val="3BA49514"/>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22"/>
  </w:num>
  <w:num w:numId="2">
    <w:abstractNumId w:val="24"/>
  </w:num>
  <w:num w:numId="3">
    <w:abstractNumId w:val="5"/>
  </w:num>
  <w:num w:numId="4">
    <w:abstractNumId w:val="7"/>
  </w:num>
  <w:num w:numId="5">
    <w:abstractNumId w:val="25"/>
  </w:num>
  <w:num w:numId="6">
    <w:abstractNumId w:val="6"/>
  </w:num>
  <w:num w:numId="7">
    <w:abstractNumId w:val="23"/>
  </w:num>
  <w:num w:numId="8">
    <w:abstractNumId w:val="10"/>
  </w:num>
  <w:num w:numId="9">
    <w:abstractNumId w:val="3"/>
  </w:num>
  <w:num w:numId="10">
    <w:abstractNumId w:val="15"/>
  </w:num>
  <w:num w:numId="11">
    <w:abstractNumId w:val="14"/>
  </w:num>
  <w:num w:numId="12">
    <w:abstractNumId w:val="26"/>
  </w:num>
  <w:num w:numId="13">
    <w:abstractNumId w:val="0"/>
  </w:num>
  <w:num w:numId="14">
    <w:abstractNumId w:val="18"/>
  </w:num>
  <w:num w:numId="15">
    <w:abstractNumId w:val="11"/>
  </w:num>
  <w:num w:numId="16">
    <w:abstractNumId w:val="9"/>
  </w:num>
  <w:num w:numId="17">
    <w:abstractNumId w:val="12"/>
  </w:num>
  <w:num w:numId="18">
    <w:abstractNumId w:val="8"/>
  </w:num>
  <w:num w:numId="19">
    <w:abstractNumId w:val="20"/>
  </w:num>
  <w:num w:numId="20">
    <w:abstractNumId w:val="21"/>
  </w:num>
  <w:num w:numId="21">
    <w:abstractNumId w:val="19"/>
  </w:num>
  <w:num w:numId="22">
    <w:abstractNumId w:val="13"/>
  </w:num>
  <w:num w:numId="23">
    <w:abstractNumId w:val="16"/>
  </w:num>
  <w:num w:numId="24">
    <w:abstractNumId w:val="1"/>
  </w:num>
  <w:num w:numId="25">
    <w:abstractNumId w:val="4"/>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8D"/>
    <w:rsid w:val="0001562C"/>
    <w:rsid w:val="000156B9"/>
    <w:rsid w:val="00037C3C"/>
    <w:rsid w:val="00043E87"/>
    <w:rsid w:val="0004624A"/>
    <w:rsid w:val="00047A4E"/>
    <w:rsid w:val="000664A6"/>
    <w:rsid w:val="000766C0"/>
    <w:rsid w:val="00087D74"/>
    <w:rsid w:val="00095D00"/>
    <w:rsid w:val="000E7075"/>
    <w:rsid w:val="000F5203"/>
    <w:rsid w:val="00114DF7"/>
    <w:rsid w:val="001279E6"/>
    <w:rsid w:val="00144EF3"/>
    <w:rsid w:val="00150326"/>
    <w:rsid w:val="00153DE4"/>
    <w:rsid w:val="00154A87"/>
    <w:rsid w:val="00171BCF"/>
    <w:rsid w:val="001805FB"/>
    <w:rsid w:val="001A1371"/>
    <w:rsid w:val="001A4085"/>
    <w:rsid w:val="001B2C58"/>
    <w:rsid w:val="001B4E8D"/>
    <w:rsid w:val="001C6495"/>
    <w:rsid w:val="001E0EA7"/>
    <w:rsid w:val="001F40FA"/>
    <w:rsid w:val="00226918"/>
    <w:rsid w:val="00235857"/>
    <w:rsid w:val="002361F6"/>
    <w:rsid w:val="00264399"/>
    <w:rsid w:val="00275F12"/>
    <w:rsid w:val="0028527E"/>
    <w:rsid w:val="002B0FA9"/>
    <w:rsid w:val="002C6FA2"/>
    <w:rsid w:val="002D452D"/>
    <w:rsid w:val="002D6A8E"/>
    <w:rsid w:val="002E4FDF"/>
    <w:rsid w:val="002E651D"/>
    <w:rsid w:val="00304A72"/>
    <w:rsid w:val="00306F86"/>
    <w:rsid w:val="003226F3"/>
    <w:rsid w:val="0032754B"/>
    <w:rsid w:val="00330BEF"/>
    <w:rsid w:val="00341D69"/>
    <w:rsid w:val="00344A68"/>
    <w:rsid w:val="00352E44"/>
    <w:rsid w:val="00371C8E"/>
    <w:rsid w:val="003729AF"/>
    <w:rsid w:val="00373DCE"/>
    <w:rsid w:val="003844E2"/>
    <w:rsid w:val="00391EC6"/>
    <w:rsid w:val="003943FB"/>
    <w:rsid w:val="00397EB5"/>
    <w:rsid w:val="003B116F"/>
    <w:rsid w:val="003B2F67"/>
    <w:rsid w:val="003B379E"/>
    <w:rsid w:val="003C1212"/>
    <w:rsid w:val="003C1CE0"/>
    <w:rsid w:val="003D7BC6"/>
    <w:rsid w:val="003F47AD"/>
    <w:rsid w:val="004004B7"/>
    <w:rsid w:val="00406110"/>
    <w:rsid w:val="00411963"/>
    <w:rsid w:val="0041721F"/>
    <w:rsid w:val="00434D93"/>
    <w:rsid w:val="0044474A"/>
    <w:rsid w:val="00466ADB"/>
    <w:rsid w:val="00481FEE"/>
    <w:rsid w:val="004865B5"/>
    <w:rsid w:val="0048786D"/>
    <w:rsid w:val="00490E2C"/>
    <w:rsid w:val="0049631A"/>
    <w:rsid w:val="004A4448"/>
    <w:rsid w:val="004F1776"/>
    <w:rsid w:val="004F54AC"/>
    <w:rsid w:val="00501538"/>
    <w:rsid w:val="00504BD1"/>
    <w:rsid w:val="00516A67"/>
    <w:rsid w:val="005551A5"/>
    <w:rsid w:val="00555F18"/>
    <w:rsid w:val="005863F1"/>
    <w:rsid w:val="00590043"/>
    <w:rsid w:val="005A420E"/>
    <w:rsid w:val="005C5DAC"/>
    <w:rsid w:val="005E03C9"/>
    <w:rsid w:val="005E303D"/>
    <w:rsid w:val="005E651E"/>
    <w:rsid w:val="005F3562"/>
    <w:rsid w:val="005F7106"/>
    <w:rsid w:val="00607207"/>
    <w:rsid w:val="00607AAD"/>
    <w:rsid w:val="00634D12"/>
    <w:rsid w:val="006352B1"/>
    <w:rsid w:val="00653162"/>
    <w:rsid w:val="00661099"/>
    <w:rsid w:val="006630EF"/>
    <w:rsid w:val="00672106"/>
    <w:rsid w:val="006821B6"/>
    <w:rsid w:val="00694E02"/>
    <w:rsid w:val="006A5570"/>
    <w:rsid w:val="006A5F8C"/>
    <w:rsid w:val="006B2F11"/>
    <w:rsid w:val="006B6144"/>
    <w:rsid w:val="006C0A80"/>
    <w:rsid w:val="006D6CFE"/>
    <w:rsid w:val="006E1AAF"/>
    <w:rsid w:val="006F3049"/>
    <w:rsid w:val="006F41A3"/>
    <w:rsid w:val="00704BB6"/>
    <w:rsid w:val="0070617E"/>
    <w:rsid w:val="0073078D"/>
    <w:rsid w:val="00744C33"/>
    <w:rsid w:val="00744DBE"/>
    <w:rsid w:val="00751C5E"/>
    <w:rsid w:val="007552DC"/>
    <w:rsid w:val="0076204F"/>
    <w:rsid w:val="00771311"/>
    <w:rsid w:val="00772EA1"/>
    <w:rsid w:val="00777B06"/>
    <w:rsid w:val="00785CD2"/>
    <w:rsid w:val="007B1370"/>
    <w:rsid w:val="007B75E5"/>
    <w:rsid w:val="007C7973"/>
    <w:rsid w:val="007E1C06"/>
    <w:rsid w:val="007E2152"/>
    <w:rsid w:val="007F4D6E"/>
    <w:rsid w:val="008077CC"/>
    <w:rsid w:val="008239C7"/>
    <w:rsid w:val="00830594"/>
    <w:rsid w:val="00832F70"/>
    <w:rsid w:val="00835184"/>
    <w:rsid w:val="00840208"/>
    <w:rsid w:val="00845B31"/>
    <w:rsid w:val="00864B70"/>
    <w:rsid w:val="00882B2C"/>
    <w:rsid w:val="00883FB7"/>
    <w:rsid w:val="008857EA"/>
    <w:rsid w:val="00886BA5"/>
    <w:rsid w:val="00891516"/>
    <w:rsid w:val="00895231"/>
    <w:rsid w:val="008B4343"/>
    <w:rsid w:val="008D3366"/>
    <w:rsid w:val="008E5E6F"/>
    <w:rsid w:val="008F1F33"/>
    <w:rsid w:val="0091139C"/>
    <w:rsid w:val="0091214C"/>
    <w:rsid w:val="00913B2A"/>
    <w:rsid w:val="00916CCE"/>
    <w:rsid w:val="00923ECD"/>
    <w:rsid w:val="0095635D"/>
    <w:rsid w:val="00966D3F"/>
    <w:rsid w:val="0097586B"/>
    <w:rsid w:val="00976AC2"/>
    <w:rsid w:val="009900BC"/>
    <w:rsid w:val="00990B8B"/>
    <w:rsid w:val="009B1A61"/>
    <w:rsid w:val="009C6374"/>
    <w:rsid w:val="009D1153"/>
    <w:rsid w:val="00A0386D"/>
    <w:rsid w:val="00A06A99"/>
    <w:rsid w:val="00A10103"/>
    <w:rsid w:val="00A219D7"/>
    <w:rsid w:val="00A361FD"/>
    <w:rsid w:val="00A404E6"/>
    <w:rsid w:val="00A7079D"/>
    <w:rsid w:val="00A70A22"/>
    <w:rsid w:val="00A72ED9"/>
    <w:rsid w:val="00AB07DA"/>
    <w:rsid w:val="00AC31AA"/>
    <w:rsid w:val="00AC3F30"/>
    <w:rsid w:val="00B04970"/>
    <w:rsid w:val="00B05250"/>
    <w:rsid w:val="00B11934"/>
    <w:rsid w:val="00B30652"/>
    <w:rsid w:val="00B46A38"/>
    <w:rsid w:val="00B470EF"/>
    <w:rsid w:val="00B508A7"/>
    <w:rsid w:val="00B50E29"/>
    <w:rsid w:val="00B5670C"/>
    <w:rsid w:val="00B70A01"/>
    <w:rsid w:val="00B754E9"/>
    <w:rsid w:val="00B7704C"/>
    <w:rsid w:val="00B84A17"/>
    <w:rsid w:val="00B85813"/>
    <w:rsid w:val="00B92E91"/>
    <w:rsid w:val="00B949E7"/>
    <w:rsid w:val="00BB73D6"/>
    <w:rsid w:val="00BC0805"/>
    <w:rsid w:val="00BC22E6"/>
    <w:rsid w:val="00BD0766"/>
    <w:rsid w:val="00BD1100"/>
    <w:rsid w:val="00BD2E80"/>
    <w:rsid w:val="00BD53FA"/>
    <w:rsid w:val="00C00672"/>
    <w:rsid w:val="00C01EEC"/>
    <w:rsid w:val="00C020B9"/>
    <w:rsid w:val="00C160B2"/>
    <w:rsid w:val="00C23DBA"/>
    <w:rsid w:val="00C3486C"/>
    <w:rsid w:val="00C41B43"/>
    <w:rsid w:val="00C771C7"/>
    <w:rsid w:val="00C9335A"/>
    <w:rsid w:val="00CA13D2"/>
    <w:rsid w:val="00CA4885"/>
    <w:rsid w:val="00CA51C1"/>
    <w:rsid w:val="00CA5EFF"/>
    <w:rsid w:val="00CB101B"/>
    <w:rsid w:val="00CB3272"/>
    <w:rsid w:val="00CC24AA"/>
    <w:rsid w:val="00CE0F12"/>
    <w:rsid w:val="00CE4B77"/>
    <w:rsid w:val="00CE65F9"/>
    <w:rsid w:val="00CF0108"/>
    <w:rsid w:val="00D05896"/>
    <w:rsid w:val="00D108F3"/>
    <w:rsid w:val="00D11BB4"/>
    <w:rsid w:val="00D17ED3"/>
    <w:rsid w:val="00D329E9"/>
    <w:rsid w:val="00D3472A"/>
    <w:rsid w:val="00D649E1"/>
    <w:rsid w:val="00D7500E"/>
    <w:rsid w:val="00D86F91"/>
    <w:rsid w:val="00D91266"/>
    <w:rsid w:val="00DA333F"/>
    <w:rsid w:val="00DB3D1C"/>
    <w:rsid w:val="00DC300A"/>
    <w:rsid w:val="00DC3289"/>
    <w:rsid w:val="00DE4734"/>
    <w:rsid w:val="00E07FB3"/>
    <w:rsid w:val="00E16A71"/>
    <w:rsid w:val="00E17F3D"/>
    <w:rsid w:val="00E21697"/>
    <w:rsid w:val="00E21BDB"/>
    <w:rsid w:val="00E316E0"/>
    <w:rsid w:val="00E40357"/>
    <w:rsid w:val="00E45BD0"/>
    <w:rsid w:val="00E51005"/>
    <w:rsid w:val="00E56BD3"/>
    <w:rsid w:val="00E61FB5"/>
    <w:rsid w:val="00E641D5"/>
    <w:rsid w:val="00E76C28"/>
    <w:rsid w:val="00E76E0B"/>
    <w:rsid w:val="00E86DCC"/>
    <w:rsid w:val="00E90907"/>
    <w:rsid w:val="00E96410"/>
    <w:rsid w:val="00E976B2"/>
    <w:rsid w:val="00F05139"/>
    <w:rsid w:val="00F13BF8"/>
    <w:rsid w:val="00F14195"/>
    <w:rsid w:val="00F15828"/>
    <w:rsid w:val="00F2381C"/>
    <w:rsid w:val="00F24ADA"/>
    <w:rsid w:val="00F258DB"/>
    <w:rsid w:val="00F35651"/>
    <w:rsid w:val="00F422B0"/>
    <w:rsid w:val="00F46B17"/>
    <w:rsid w:val="00F52824"/>
    <w:rsid w:val="00F74DFE"/>
    <w:rsid w:val="00F82615"/>
    <w:rsid w:val="00F8485C"/>
    <w:rsid w:val="00FA3358"/>
    <w:rsid w:val="00FB4045"/>
    <w:rsid w:val="00FC326B"/>
    <w:rsid w:val="00FD6420"/>
    <w:rsid w:val="00FE7AFC"/>
    <w:rsid w:val="00FE7D76"/>
    <w:rsid w:val="00FF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CB2833C4-2C4E-4E84-8B27-889E645D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43"/>
    <w:rPr>
      <w:sz w:val="24"/>
    </w:rPr>
  </w:style>
  <w:style w:type="paragraph" w:styleId="Heading1">
    <w:name w:val="heading 1"/>
    <w:basedOn w:val="Normal"/>
    <w:next w:val="Normal"/>
    <w:qFormat/>
    <w:rsid w:val="0059004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D0"/>
    <w:pPr>
      <w:ind w:left="720"/>
    </w:pPr>
  </w:style>
  <w:style w:type="paragraph" w:customStyle="1" w:styleId="Default">
    <w:name w:val="Default"/>
    <w:rsid w:val="00CA4885"/>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047A4E"/>
    <w:pPr>
      <w:tabs>
        <w:tab w:val="center" w:pos="4680"/>
        <w:tab w:val="right" w:pos="9360"/>
      </w:tabs>
    </w:pPr>
  </w:style>
  <w:style w:type="character" w:customStyle="1" w:styleId="HeaderChar">
    <w:name w:val="Header Char"/>
    <w:basedOn w:val="DefaultParagraphFont"/>
    <w:link w:val="Header"/>
    <w:uiPriority w:val="99"/>
    <w:semiHidden/>
    <w:rsid w:val="00047A4E"/>
    <w:rPr>
      <w:sz w:val="24"/>
    </w:rPr>
  </w:style>
  <w:style w:type="paragraph" w:styleId="Footer">
    <w:name w:val="footer"/>
    <w:basedOn w:val="Normal"/>
    <w:link w:val="FooterChar"/>
    <w:uiPriority w:val="99"/>
    <w:semiHidden/>
    <w:unhideWhenUsed/>
    <w:rsid w:val="00047A4E"/>
    <w:pPr>
      <w:tabs>
        <w:tab w:val="center" w:pos="4680"/>
        <w:tab w:val="right" w:pos="9360"/>
      </w:tabs>
    </w:pPr>
  </w:style>
  <w:style w:type="character" w:customStyle="1" w:styleId="FooterChar">
    <w:name w:val="Footer Char"/>
    <w:basedOn w:val="DefaultParagraphFont"/>
    <w:link w:val="Footer"/>
    <w:uiPriority w:val="99"/>
    <w:semiHidden/>
    <w:rsid w:val="00047A4E"/>
    <w:rPr>
      <w:sz w:val="24"/>
    </w:rPr>
  </w:style>
  <w:style w:type="paragraph" w:styleId="BalloonText">
    <w:name w:val="Balloon Text"/>
    <w:basedOn w:val="Normal"/>
    <w:link w:val="BalloonTextChar"/>
    <w:uiPriority w:val="99"/>
    <w:semiHidden/>
    <w:unhideWhenUsed/>
    <w:rsid w:val="001B2C58"/>
    <w:rPr>
      <w:rFonts w:ascii="Tahoma" w:hAnsi="Tahoma" w:cs="Tahoma"/>
      <w:sz w:val="16"/>
      <w:szCs w:val="16"/>
    </w:rPr>
  </w:style>
  <w:style w:type="character" w:customStyle="1" w:styleId="BalloonTextChar">
    <w:name w:val="Balloon Text Char"/>
    <w:basedOn w:val="DefaultParagraphFont"/>
    <w:link w:val="BalloonText"/>
    <w:uiPriority w:val="99"/>
    <w:semiHidden/>
    <w:rsid w:val="001B2C58"/>
    <w:rPr>
      <w:rFonts w:ascii="Tahoma" w:hAnsi="Tahoma" w:cs="Tahoma"/>
      <w:sz w:val="16"/>
      <w:szCs w:val="16"/>
    </w:rPr>
  </w:style>
  <w:style w:type="character" w:styleId="Hyperlink">
    <w:name w:val="Hyperlink"/>
    <w:basedOn w:val="DefaultParagraphFont"/>
    <w:uiPriority w:val="99"/>
    <w:semiHidden/>
    <w:unhideWhenUsed/>
    <w:rsid w:val="006B6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0398">
      <w:bodyDiv w:val="1"/>
      <w:marLeft w:val="0"/>
      <w:marRight w:val="0"/>
      <w:marTop w:val="0"/>
      <w:marBottom w:val="0"/>
      <w:divBdr>
        <w:top w:val="none" w:sz="0" w:space="0" w:color="auto"/>
        <w:left w:val="none" w:sz="0" w:space="0" w:color="auto"/>
        <w:bottom w:val="none" w:sz="0" w:space="0" w:color="auto"/>
        <w:right w:val="none" w:sz="0" w:space="0" w:color="auto"/>
      </w:divBdr>
    </w:div>
    <w:div w:id="1199783273">
      <w:bodyDiv w:val="1"/>
      <w:marLeft w:val="0"/>
      <w:marRight w:val="0"/>
      <w:marTop w:val="0"/>
      <w:marBottom w:val="0"/>
      <w:divBdr>
        <w:top w:val="none" w:sz="0" w:space="0" w:color="auto"/>
        <w:left w:val="none" w:sz="0" w:space="0" w:color="auto"/>
        <w:bottom w:val="none" w:sz="0" w:space="0" w:color="auto"/>
        <w:right w:val="none" w:sz="0" w:space="0" w:color="auto"/>
      </w:divBdr>
    </w:div>
    <w:div w:id="1270510687">
      <w:bodyDiv w:val="1"/>
      <w:marLeft w:val="0"/>
      <w:marRight w:val="0"/>
      <w:marTop w:val="0"/>
      <w:marBottom w:val="0"/>
      <w:divBdr>
        <w:top w:val="none" w:sz="0" w:space="0" w:color="auto"/>
        <w:left w:val="none" w:sz="0" w:space="0" w:color="auto"/>
        <w:bottom w:val="none" w:sz="0" w:space="0" w:color="auto"/>
        <w:right w:val="none" w:sz="0" w:space="0" w:color="auto"/>
      </w:divBdr>
    </w:div>
    <w:div w:id="1308625877">
      <w:bodyDiv w:val="1"/>
      <w:marLeft w:val="0"/>
      <w:marRight w:val="0"/>
      <w:marTop w:val="0"/>
      <w:marBottom w:val="0"/>
      <w:divBdr>
        <w:top w:val="none" w:sz="0" w:space="0" w:color="auto"/>
        <w:left w:val="none" w:sz="0" w:space="0" w:color="auto"/>
        <w:bottom w:val="none" w:sz="0" w:space="0" w:color="auto"/>
        <w:right w:val="none" w:sz="0" w:space="0" w:color="auto"/>
      </w:divBdr>
    </w:div>
    <w:div w:id="17287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50C14-793B-4826-80A4-223BA4CD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MICHELLE RICARDO</dc:creator>
  <cp:lastModifiedBy>Caren Pressey</cp:lastModifiedBy>
  <cp:revision>2</cp:revision>
  <cp:lastPrinted>2018-09-19T18:59:00Z</cp:lastPrinted>
  <dcterms:created xsi:type="dcterms:W3CDTF">2019-07-02T17:41:00Z</dcterms:created>
  <dcterms:modified xsi:type="dcterms:W3CDTF">2019-07-02T17:41:00Z</dcterms:modified>
</cp:coreProperties>
</file>