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Description w:val=""/>
      </w:tblPr>
      <w:tblGrid>
        <w:gridCol w:w="9360"/>
      </w:tblGrid>
      <w:tr w:rsidR="00E361BE" w:rsidRPr="00B44CA0" w:rsidTr="00AB136A">
        <w:trPr>
          <w:tblCellSpacing w:w="0" w:type="dxa"/>
          <w:jc w:val="center"/>
        </w:trPr>
        <w:tc>
          <w:tcPr>
            <w:tcW w:w="0" w:type="auto"/>
            <w:vAlign w:val="center"/>
            <w:hideMark/>
          </w:tcPr>
          <w:p w:rsidR="00E361BE" w:rsidRPr="00B44CA0" w:rsidRDefault="00E361BE" w:rsidP="00AB136A">
            <w:pPr>
              <w:spacing w:after="0" w:line="240" w:lineRule="auto"/>
              <w:jc w:val="center"/>
              <w:rPr>
                <w:rFonts w:ascii="Times New Roman" w:eastAsia="Times New Roman" w:hAnsi="Times New Roman" w:cs="Times New Roman"/>
                <w:b/>
                <w:bCs/>
                <w:color w:val="000000"/>
                <w:sz w:val="28"/>
                <w:szCs w:val="28"/>
              </w:rPr>
            </w:pPr>
            <w:r w:rsidRPr="00B44CA0">
              <w:rPr>
                <w:rFonts w:ascii="Times New Roman" w:eastAsia="Times New Roman" w:hAnsi="Times New Roman" w:cs="Times New Roman"/>
                <w:b/>
                <w:bCs/>
                <w:color w:val="000000"/>
                <w:sz w:val="28"/>
                <w:szCs w:val="28"/>
              </w:rPr>
              <w:t xml:space="preserve">Town Council </w:t>
            </w:r>
            <w:r>
              <w:rPr>
                <w:rFonts w:ascii="Times New Roman" w:eastAsia="Times New Roman" w:hAnsi="Times New Roman" w:cs="Times New Roman"/>
                <w:b/>
                <w:bCs/>
                <w:color w:val="000000"/>
                <w:sz w:val="28"/>
                <w:szCs w:val="28"/>
              </w:rPr>
              <w:t xml:space="preserve">Special </w:t>
            </w:r>
            <w:r w:rsidRPr="00B44CA0">
              <w:rPr>
                <w:rFonts w:ascii="Times New Roman" w:eastAsia="Times New Roman" w:hAnsi="Times New Roman" w:cs="Times New Roman"/>
                <w:b/>
                <w:bCs/>
                <w:color w:val="000000"/>
                <w:sz w:val="28"/>
                <w:szCs w:val="28"/>
              </w:rPr>
              <w:t>Meeting</w:t>
            </w:r>
          </w:p>
          <w:p w:rsidR="00E361BE" w:rsidRPr="00B44CA0" w:rsidRDefault="00E361BE" w:rsidP="00AB136A">
            <w:pPr>
              <w:spacing w:after="0" w:line="240" w:lineRule="auto"/>
              <w:jc w:val="center"/>
              <w:rPr>
                <w:rFonts w:ascii="Times New Roman" w:eastAsia="Times New Roman" w:hAnsi="Times New Roman" w:cs="Times New Roman"/>
                <w:b/>
                <w:bCs/>
                <w:color w:val="000000"/>
                <w:sz w:val="28"/>
                <w:szCs w:val="28"/>
              </w:rPr>
            </w:pPr>
            <w:r w:rsidRPr="00B44CA0">
              <w:rPr>
                <w:rFonts w:ascii="Times New Roman" w:eastAsia="Times New Roman" w:hAnsi="Times New Roman" w:cs="Times New Roman"/>
                <w:b/>
                <w:bCs/>
                <w:color w:val="000000"/>
                <w:sz w:val="28"/>
                <w:szCs w:val="28"/>
              </w:rPr>
              <w:t>DRAFT Minutes</w:t>
            </w:r>
          </w:p>
          <w:p w:rsidR="00E361BE" w:rsidRPr="00B44CA0" w:rsidRDefault="00E361BE" w:rsidP="00AB136A">
            <w:pPr>
              <w:spacing w:after="0" w:line="240" w:lineRule="auto"/>
              <w:jc w:val="center"/>
              <w:rPr>
                <w:rFonts w:ascii="Times New Roman" w:eastAsia="Times New Roman" w:hAnsi="Times New Roman" w:cs="Times New Roman"/>
                <w:b/>
                <w:bCs/>
                <w:color w:val="000000"/>
                <w:sz w:val="28"/>
                <w:szCs w:val="28"/>
              </w:rPr>
            </w:pPr>
            <w:r w:rsidRPr="00B44CA0">
              <w:rPr>
                <w:rFonts w:ascii="Times New Roman" w:eastAsia="Times New Roman" w:hAnsi="Times New Roman" w:cs="Times New Roman"/>
                <w:b/>
                <w:bCs/>
                <w:color w:val="000000"/>
                <w:sz w:val="28"/>
                <w:szCs w:val="28"/>
              </w:rPr>
              <w:t>April 25, 2011</w:t>
            </w:r>
          </w:p>
          <w:p w:rsidR="00E361BE" w:rsidRPr="00B44CA0" w:rsidRDefault="00E361BE" w:rsidP="00AB136A">
            <w:pPr>
              <w:spacing w:after="0" w:line="240" w:lineRule="auto"/>
              <w:jc w:val="center"/>
              <w:rPr>
                <w:rFonts w:ascii="Times New Roman" w:eastAsia="Times New Roman" w:hAnsi="Times New Roman" w:cs="Times New Roman"/>
                <w:color w:val="000000"/>
                <w:sz w:val="24"/>
                <w:szCs w:val="24"/>
              </w:rPr>
            </w:pPr>
            <w:r w:rsidRPr="00B44CA0">
              <w:rPr>
                <w:rFonts w:ascii="Times New Roman" w:eastAsia="Times New Roman" w:hAnsi="Times New Roman" w:cs="Times New Roman"/>
                <w:noProof/>
                <w:color w:val="000000"/>
                <w:sz w:val="24"/>
                <w:szCs w:val="24"/>
              </w:rPr>
              <w:drawing>
                <wp:inline distT="0" distB="0" distL="0" distR="0" wp14:anchorId="31A88719" wp14:editId="2953861B">
                  <wp:extent cx="9525" cy="95250"/>
                  <wp:effectExtent l="0" t="0" r="0" b="0"/>
                  <wp:docPr id="5" name="Picture 5" descr="http://www.town.falmouth.me.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wn.falmouth.me.us/Icon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E361BE" w:rsidRPr="00E361BE" w:rsidRDefault="00E361BE" w:rsidP="00E361BE">
      <w:pPr>
        <w:spacing w:after="120" w:line="240" w:lineRule="auto"/>
        <w:rPr>
          <w:rFonts w:ascii="Times New Roman" w:hAnsi="Times New Roman" w:cs="Times New Roman"/>
          <w:bCs/>
        </w:rPr>
      </w:pPr>
      <w:r w:rsidRPr="00E361BE">
        <w:rPr>
          <w:rFonts w:ascii="Times New Roman" w:hAnsi="Times New Roman" w:cs="Times New Roman"/>
          <w:bCs/>
        </w:rPr>
        <w:t>The mee</w:t>
      </w:r>
      <w:r w:rsidRPr="00E361BE">
        <w:rPr>
          <w:rFonts w:ascii="Times New Roman" w:hAnsi="Times New Roman" w:cs="Times New Roman"/>
          <w:bCs/>
        </w:rPr>
        <w:t>ting was called to order at 7:01</w:t>
      </w:r>
      <w:r w:rsidRPr="00E361BE">
        <w:rPr>
          <w:rFonts w:ascii="Times New Roman" w:hAnsi="Times New Roman" w:cs="Times New Roman"/>
          <w:bCs/>
        </w:rPr>
        <w:t xml:space="preserve"> pm. </w:t>
      </w:r>
    </w:p>
    <w:p w:rsidR="00E361BE" w:rsidRPr="00E361BE" w:rsidRDefault="00E361BE" w:rsidP="00E361BE">
      <w:pPr>
        <w:tabs>
          <w:tab w:val="left" w:pos="2862"/>
        </w:tabs>
        <w:spacing w:after="120" w:line="240" w:lineRule="auto"/>
        <w:rPr>
          <w:rFonts w:ascii="Times New Roman" w:eastAsia="Times New Roman" w:hAnsi="Times New Roman" w:cs="Times New Roman"/>
          <w:b/>
          <w:bCs/>
          <w:color w:val="000000"/>
        </w:rPr>
      </w:pPr>
    </w:p>
    <w:p w:rsidR="00E361BE" w:rsidRPr="00E361BE" w:rsidRDefault="00E361BE" w:rsidP="00E361BE">
      <w:pPr>
        <w:tabs>
          <w:tab w:val="left" w:pos="2862"/>
        </w:tabs>
        <w:spacing w:after="120" w:line="240" w:lineRule="auto"/>
        <w:rPr>
          <w:rFonts w:ascii="Times New Roman" w:eastAsia="Times New Roman" w:hAnsi="Times New Roman" w:cs="Times New Roman"/>
          <w:b/>
          <w:bCs/>
          <w:color w:val="000000"/>
        </w:rPr>
      </w:pPr>
      <w:r w:rsidRPr="00E361BE">
        <w:rPr>
          <w:rFonts w:ascii="Times New Roman" w:eastAsia="Times New Roman" w:hAnsi="Times New Roman" w:cs="Times New Roman"/>
          <w:b/>
          <w:bCs/>
          <w:color w:val="000000"/>
        </w:rPr>
        <w:t>Roll Call</w:t>
      </w:r>
      <w:r w:rsidRPr="00E361BE">
        <w:rPr>
          <w:rFonts w:ascii="Times New Roman" w:eastAsia="Times New Roman" w:hAnsi="Times New Roman" w:cs="Times New Roman"/>
          <w:b/>
          <w:bCs/>
          <w:color w:val="000000"/>
        </w:rPr>
        <w:tab/>
      </w:r>
    </w:p>
    <w:p w:rsidR="00321C45" w:rsidRPr="00E361BE" w:rsidRDefault="00E361BE">
      <w:pPr>
        <w:rPr>
          <w:rFonts w:ascii="Times New Roman" w:hAnsi="Times New Roman" w:cs="Times New Roman"/>
        </w:rPr>
      </w:pPr>
      <w:r w:rsidRPr="00E361BE">
        <w:rPr>
          <w:rFonts w:ascii="Times New Roman" w:hAnsi="Times New Roman" w:cs="Times New Roman"/>
        </w:rPr>
        <w:t xml:space="preserve">All councilors were present and answering roll, except Councilor </w:t>
      </w:r>
      <w:proofErr w:type="spellStart"/>
      <w:r w:rsidRPr="00E361BE">
        <w:rPr>
          <w:rFonts w:ascii="Times New Roman" w:hAnsi="Times New Roman" w:cs="Times New Roman"/>
        </w:rPr>
        <w:t>Armitage</w:t>
      </w:r>
      <w:proofErr w:type="spellEnd"/>
      <w:r w:rsidRPr="00E361BE">
        <w:rPr>
          <w:rFonts w:ascii="Times New Roman" w:hAnsi="Times New Roman" w:cs="Times New Roman"/>
        </w:rPr>
        <w:t xml:space="preserve"> who joined shortly after.</w:t>
      </w:r>
    </w:p>
    <w:p w:rsidR="00E361BE" w:rsidRPr="00E361BE" w:rsidRDefault="00E361BE" w:rsidP="00E361BE">
      <w:pPr>
        <w:spacing w:after="240"/>
        <w:ind w:left="2160" w:hanging="2160"/>
        <w:rPr>
          <w:rFonts w:ascii="Times New Roman" w:eastAsia="Times New Roman" w:hAnsi="Times New Roman" w:cs="Times New Roman"/>
          <w:b/>
          <w:color w:val="000000"/>
        </w:rPr>
      </w:pPr>
      <w:r w:rsidRPr="00E361BE">
        <w:rPr>
          <w:rFonts w:ascii="Times New Roman" w:hAnsi="Times New Roman" w:cs="Times New Roman"/>
          <w:b/>
        </w:rPr>
        <w:t>Item 1</w:t>
      </w:r>
      <w:r w:rsidRPr="00E361BE">
        <w:rPr>
          <w:rFonts w:ascii="Times New Roman" w:hAnsi="Times New Roman" w:cs="Times New Roman"/>
          <w:b/>
        </w:rPr>
        <w:tab/>
      </w:r>
      <w:r w:rsidRPr="00E361BE">
        <w:rPr>
          <w:rFonts w:ascii="Times New Roman" w:eastAsia="Times New Roman" w:hAnsi="Times New Roman" w:cs="Times New Roman"/>
          <w:b/>
          <w:color w:val="000000"/>
        </w:rPr>
        <w:t>Orders to approve the FY12 School Department Budget as required by M.S.R.A. Title 20-A §1485, §</w:t>
      </w:r>
      <w:r w:rsidR="00616C5E" w:rsidRPr="00E361BE">
        <w:rPr>
          <w:rFonts w:ascii="Times New Roman" w:eastAsia="Times New Roman" w:hAnsi="Times New Roman" w:cs="Times New Roman"/>
          <w:b/>
          <w:color w:val="000000"/>
        </w:rPr>
        <w:t>148, 6</w:t>
      </w:r>
      <w:r w:rsidRPr="00E361BE">
        <w:rPr>
          <w:rFonts w:ascii="Times New Roman" w:eastAsia="Times New Roman" w:hAnsi="Times New Roman" w:cs="Times New Roman"/>
          <w:b/>
          <w:color w:val="000000"/>
        </w:rPr>
        <w:t xml:space="preserve">§ 2307. </w:t>
      </w:r>
    </w:p>
    <w:p w:rsidR="00E361BE" w:rsidRDefault="00E361BE" w:rsidP="00E361BE">
      <w:pPr>
        <w:rPr>
          <w:rFonts w:ascii="Times New Roman" w:hAnsi="Times New Roman" w:cs="Times New Roman"/>
          <w:bCs/>
        </w:rPr>
      </w:pPr>
      <w:r>
        <w:rPr>
          <w:rFonts w:ascii="Times New Roman" w:hAnsi="Times New Roman" w:cs="Times New Roman"/>
          <w:bCs/>
        </w:rPr>
        <w:t>Councilor Breen moved the order; Councilor Pierce seconded.</w:t>
      </w:r>
    </w:p>
    <w:p w:rsidR="00E361BE" w:rsidRDefault="00E361BE" w:rsidP="00E361BE">
      <w:pPr>
        <w:rPr>
          <w:rFonts w:ascii="Times New Roman" w:hAnsi="Times New Roman" w:cs="Times New Roman"/>
          <w:bCs/>
        </w:rPr>
      </w:pPr>
      <w:r>
        <w:rPr>
          <w:rFonts w:ascii="Times New Roman" w:hAnsi="Times New Roman" w:cs="Times New Roman"/>
          <w:bCs/>
        </w:rPr>
        <w:t>Chair Payne told the Council that wherever it said ‘be it</w:t>
      </w:r>
      <w:r w:rsidR="00616C5E">
        <w:rPr>
          <w:rFonts w:ascii="Times New Roman" w:hAnsi="Times New Roman" w:cs="Times New Roman"/>
          <w:bCs/>
        </w:rPr>
        <w:t xml:space="preserve"> ordered or further ordered,’ meant that each was a separate order and required a vote.</w:t>
      </w:r>
      <w:r w:rsidR="00A7617B">
        <w:rPr>
          <w:rFonts w:ascii="Times New Roman" w:hAnsi="Times New Roman" w:cs="Times New Roman"/>
          <w:bCs/>
        </w:rPr>
        <w:t xml:space="preserve"> He asked if Councilor Pierce would read and she agreed.</w:t>
      </w:r>
    </w:p>
    <w:p w:rsidR="00A7617B" w:rsidRPr="00A7617B" w:rsidRDefault="00616C5E" w:rsidP="00A7617B">
      <w:pPr>
        <w:rPr>
          <w:rFonts w:ascii="Times New Roman" w:hAnsi="Times New Roman" w:cs="Times New Roman"/>
          <w:bCs/>
        </w:rPr>
      </w:pPr>
      <w:r>
        <w:rPr>
          <w:rFonts w:ascii="Times New Roman" w:hAnsi="Times New Roman" w:cs="Times New Roman"/>
          <w:bCs/>
        </w:rPr>
        <w:t>Councilor Pierce read</w:t>
      </w:r>
      <w:r w:rsidR="00A7617B" w:rsidRPr="00A7617B">
        <w:rPr>
          <w:rFonts w:ascii="Times New Roman" w:hAnsi="Times New Roman" w:cs="Times New Roman"/>
          <w:b/>
          <w:bCs/>
          <w:caps/>
        </w:rPr>
        <w:t xml:space="preserve"> </w:t>
      </w:r>
      <w:r w:rsidR="00A7617B">
        <w:rPr>
          <w:rFonts w:ascii="Times New Roman" w:hAnsi="Times New Roman" w:cs="Times New Roman"/>
          <w:bCs/>
        </w:rPr>
        <w:t>be it ordered</w:t>
      </w:r>
      <w:r w:rsidR="00A7617B" w:rsidRPr="00E361BE">
        <w:rPr>
          <w:rFonts w:ascii="Times New Roman" w:hAnsi="Times New Roman" w:cs="Times New Roman"/>
          <w:b/>
          <w:bCs/>
          <w:caps/>
        </w:rPr>
        <w:t>,</w:t>
      </w:r>
      <w:r w:rsidR="00A7617B" w:rsidRPr="00E361BE">
        <w:rPr>
          <w:rFonts w:ascii="Times New Roman" w:hAnsi="Times New Roman" w:cs="Times New Roman"/>
          <w:bCs/>
          <w:caps/>
        </w:rPr>
        <w:t xml:space="preserve"> </w:t>
      </w:r>
      <w:r w:rsidR="00A7617B" w:rsidRPr="00E361BE">
        <w:rPr>
          <w:rFonts w:ascii="Times New Roman" w:hAnsi="Times New Roman" w:cs="Times New Roman"/>
          <w:bCs/>
        </w:rPr>
        <w:t>that the following school budget articles be adopted and approved for fiscal year 2011-2012:</w:t>
      </w:r>
    </w:p>
    <w:p w:rsidR="00A7617B" w:rsidRDefault="00A7617B" w:rsidP="00A7617B">
      <w:pPr>
        <w:rPr>
          <w:rFonts w:ascii="Times New Roman" w:hAnsi="Times New Roman" w:cs="Times New Roman"/>
          <w:b/>
          <w:bCs/>
        </w:rPr>
      </w:pPr>
      <w:r w:rsidRPr="00E361BE">
        <w:rPr>
          <w:rFonts w:ascii="Times New Roman" w:hAnsi="Times New Roman" w:cs="Times New Roman"/>
          <w:b/>
          <w:bCs/>
        </w:rPr>
        <w:t>1.  That $11,543,016 be authorized to be expended for Regular Instruction.</w:t>
      </w:r>
    </w:p>
    <w:p w:rsidR="00A7617B" w:rsidRDefault="00A7617B" w:rsidP="00A7617B">
      <w:pPr>
        <w:rPr>
          <w:rFonts w:ascii="Times New Roman" w:hAnsi="Times New Roman" w:cs="Times New Roman"/>
          <w:b/>
          <w:bCs/>
        </w:rPr>
      </w:pPr>
      <w:r w:rsidRPr="00E361BE">
        <w:rPr>
          <w:rFonts w:ascii="Times New Roman" w:hAnsi="Times New Roman" w:cs="Times New Roman"/>
          <w:b/>
          <w:bCs/>
        </w:rPr>
        <w:t>2.  That $3,089,195 be authorized to be expended for Special Education.</w:t>
      </w:r>
    </w:p>
    <w:p w:rsidR="00A7617B" w:rsidRPr="00E361BE" w:rsidRDefault="00A7617B" w:rsidP="00A7617B">
      <w:pPr>
        <w:rPr>
          <w:rFonts w:ascii="Times New Roman" w:hAnsi="Times New Roman" w:cs="Times New Roman"/>
          <w:b/>
          <w:bCs/>
        </w:rPr>
      </w:pPr>
      <w:r w:rsidRPr="00E361BE">
        <w:rPr>
          <w:rFonts w:ascii="Times New Roman" w:hAnsi="Times New Roman" w:cs="Times New Roman"/>
          <w:b/>
          <w:bCs/>
        </w:rPr>
        <w:t>3.  That $84,629 be authorized to be expended for Career and Technical Education.</w:t>
      </w:r>
    </w:p>
    <w:p w:rsidR="00A7617B" w:rsidRPr="00E361BE" w:rsidRDefault="00A7617B" w:rsidP="00A7617B">
      <w:pPr>
        <w:rPr>
          <w:rFonts w:ascii="Times New Roman" w:hAnsi="Times New Roman" w:cs="Times New Roman"/>
          <w:b/>
          <w:bCs/>
        </w:rPr>
      </w:pPr>
      <w:r w:rsidRPr="00E361BE">
        <w:rPr>
          <w:rFonts w:ascii="Times New Roman" w:hAnsi="Times New Roman" w:cs="Times New Roman"/>
          <w:b/>
          <w:bCs/>
        </w:rPr>
        <w:t>4.  That $768,763 be authorized to be expended for Other Instruction.</w:t>
      </w:r>
    </w:p>
    <w:p w:rsidR="00A7617B" w:rsidRPr="00E361BE" w:rsidRDefault="00A7617B" w:rsidP="00A7617B">
      <w:pPr>
        <w:rPr>
          <w:rFonts w:ascii="Times New Roman" w:hAnsi="Times New Roman" w:cs="Times New Roman"/>
          <w:b/>
          <w:bCs/>
        </w:rPr>
      </w:pPr>
      <w:r w:rsidRPr="00E361BE">
        <w:rPr>
          <w:rFonts w:ascii="Times New Roman" w:hAnsi="Times New Roman" w:cs="Times New Roman"/>
          <w:b/>
          <w:bCs/>
        </w:rPr>
        <w:t>5.  That $2,147,947 be authorized to be expended for Student and Staff Support.</w:t>
      </w:r>
    </w:p>
    <w:p w:rsidR="00A7617B" w:rsidRPr="00E361BE" w:rsidRDefault="00A7617B" w:rsidP="00A7617B">
      <w:pPr>
        <w:rPr>
          <w:rFonts w:ascii="Times New Roman" w:hAnsi="Times New Roman" w:cs="Times New Roman"/>
          <w:b/>
          <w:bCs/>
        </w:rPr>
      </w:pPr>
      <w:r w:rsidRPr="00E361BE">
        <w:rPr>
          <w:rFonts w:ascii="Times New Roman" w:hAnsi="Times New Roman" w:cs="Times New Roman"/>
          <w:b/>
          <w:bCs/>
        </w:rPr>
        <w:t>6.  That $946,139 be authorized to be expended for System Administration.</w:t>
      </w:r>
    </w:p>
    <w:p w:rsidR="00A7617B" w:rsidRPr="00E361BE" w:rsidRDefault="00A7617B" w:rsidP="00A7617B">
      <w:pPr>
        <w:rPr>
          <w:rFonts w:ascii="Times New Roman" w:hAnsi="Times New Roman" w:cs="Times New Roman"/>
          <w:b/>
          <w:bCs/>
        </w:rPr>
      </w:pPr>
      <w:r w:rsidRPr="00E361BE">
        <w:rPr>
          <w:rFonts w:ascii="Times New Roman" w:hAnsi="Times New Roman" w:cs="Times New Roman"/>
          <w:b/>
          <w:bCs/>
        </w:rPr>
        <w:t>7.  That $1,051,005 be authorized to be expended for School Administration.</w:t>
      </w:r>
    </w:p>
    <w:p w:rsidR="00A7617B" w:rsidRPr="00E361BE" w:rsidRDefault="00A7617B" w:rsidP="00A7617B">
      <w:pPr>
        <w:rPr>
          <w:rFonts w:ascii="Times New Roman" w:hAnsi="Times New Roman" w:cs="Times New Roman"/>
          <w:b/>
          <w:bCs/>
        </w:rPr>
      </w:pPr>
      <w:r w:rsidRPr="00E361BE">
        <w:rPr>
          <w:rFonts w:ascii="Times New Roman" w:hAnsi="Times New Roman" w:cs="Times New Roman"/>
          <w:b/>
          <w:bCs/>
        </w:rPr>
        <w:t>8.  That $1,183,638 be authorized to be expended for Transportation and Buses.</w:t>
      </w:r>
    </w:p>
    <w:p w:rsidR="00A7617B" w:rsidRDefault="00A7617B" w:rsidP="00A7617B">
      <w:pPr>
        <w:rPr>
          <w:rFonts w:ascii="Times New Roman" w:hAnsi="Times New Roman" w:cs="Times New Roman"/>
          <w:b/>
          <w:bCs/>
        </w:rPr>
      </w:pPr>
      <w:r w:rsidRPr="00E361BE">
        <w:rPr>
          <w:rFonts w:ascii="Times New Roman" w:hAnsi="Times New Roman" w:cs="Times New Roman"/>
          <w:b/>
          <w:bCs/>
        </w:rPr>
        <w:t>9. That $2,401,875 be authorized to be expended for Facilities Maintenance.</w:t>
      </w:r>
    </w:p>
    <w:p w:rsidR="00A7617B" w:rsidRPr="00E361BE" w:rsidRDefault="00A7617B" w:rsidP="00A7617B">
      <w:pPr>
        <w:rPr>
          <w:rFonts w:ascii="Times New Roman" w:hAnsi="Times New Roman" w:cs="Times New Roman"/>
          <w:b/>
          <w:bCs/>
        </w:rPr>
      </w:pPr>
      <w:r w:rsidRPr="00E361BE">
        <w:rPr>
          <w:rFonts w:ascii="Times New Roman" w:hAnsi="Times New Roman" w:cs="Times New Roman"/>
          <w:b/>
          <w:bCs/>
        </w:rPr>
        <w:t>10.  That $3,029,250 be authorized to be expended for Debt Service and Other Commitments.</w:t>
      </w:r>
    </w:p>
    <w:p w:rsidR="00A7617B" w:rsidRPr="00E361BE" w:rsidRDefault="00A7617B" w:rsidP="00A7617B">
      <w:pPr>
        <w:rPr>
          <w:rFonts w:ascii="Times New Roman" w:hAnsi="Times New Roman" w:cs="Times New Roman"/>
          <w:b/>
          <w:bCs/>
        </w:rPr>
      </w:pPr>
      <w:r w:rsidRPr="00E361BE">
        <w:rPr>
          <w:rFonts w:ascii="Times New Roman" w:hAnsi="Times New Roman" w:cs="Times New Roman"/>
          <w:b/>
          <w:bCs/>
        </w:rPr>
        <w:t>11.  That $0 be authorized to be expended for All Other Expenditures.</w:t>
      </w:r>
    </w:p>
    <w:p w:rsidR="00616C5E" w:rsidRDefault="00616C5E" w:rsidP="00E361BE">
      <w:pPr>
        <w:rPr>
          <w:rFonts w:ascii="Times New Roman" w:hAnsi="Times New Roman" w:cs="Times New Roman"/>
          <w:bCs/>
        </w:rPr>
      </w:pPr>
      <w:r>
        <w:rPr>
          <w:rFonts w:ascii="Times New Roman" w:hAnsi="Times New Roman" w:cs="Times New Roman"/>
          <w:bCs/>
        </w:rPr>
        <w:t xml:space="preserve"> The motion passed 7-0.</w:t>
      </w:r>
    </w:p>
    <w:p w:rsidR="00A7617B" w:rsidRPr="00A7617B" w:rsidRDefault="00616C5E" w:rsidP="00A7617B">
      <w:pPr>
        <w:rPr>
          <w:rFonts w:ascii="Times New Roman" w:hAnsi="Times New Roman" w:cs="Times New Roman"/>
          <w:bCs/>
        </w:rPr>
      </w:pPr>
      <w:r>
        <w:rPr>
          <w:rFonts w:ascii="Times New Roman" w:hAnsi="Times New Roman" w:cs="Times New Roman"/>
          <w:bCs/>
        </w:rPr>
        <w:t>Councilor Pierce then read</w:t>
      </w:r>
      <w:r w:rsidR="00A7617B">
        <w:rPr>
          <w:rFonts w:ascii="Times New Roman" w:hAnsi="Times New Roman" w:cs="Times New Roman"/>
          <w:bCs/>
        </w:rPr>
        <w:t xml:space="preserve"> be it ordered</w:t>
      </w:r>
      <w:r>
        <w:rPr>
          <w:rFonts w:ascii="Times New Roman" w:hAnsi="Times New Roman" w:cs="Times New Roman"/>
          <w:bCs/>
        </w:rPr>
        <w:t xml:space="preserve"> </w:t>
      </w:r>
      <w:r w:rsidR="00A7617B" w:rsidRPr="00A7617B">
        <w:rPr>
          <w:rFonts w:ascii="Times New Roman" w:hAnsi="Times New Roman" w:cs="Times New Roman"/>
          <w:bCs/>
        </w:rPr>
        <w:t xml:space="preserve">that $22,241,364 be appropriated for the total cost of funding public education from kindergarten to grade 12 as described in the Essential Programs and Services Funding Act and that $16,220,732 be raised as the municipality’s contribution to the total cost of funding </w:t>
      </w:r>
      <w:r w:rsidR="00A7617B" w:rsidRPr="00A7617B">
        <w:rPr>
          <w:rFonts w:ascii="Times New Roman" w:hAnsi="Times New Roman" w:cs="Times New Roman"/>
          <w:bCs/>
        </w:rPr>
        <w:lastRenderedPageBreak/>
        <w:t>pub</w:t>
      </w:r>
      <w:bookmarkStart w:id="0" w:name="_GoBack"/>
      <w:bookmarkEnd w:id="0"/>
      <w:r w:rsidR="00A7617B" w:rsidRPr="00A7617B">
        <w:rPr>
          <w:rFonts w:ascii="Times New Roman" w:hAnsi="Times New Roman" w:cs="Times New Roman"/>
          <w:bCs/>
        </w:rPr>
        <w:t xml:space="preserve">lic education from kindergarten to grade 12 as described in the Essential Programs and Services Funding Act in accordance with the Maine Revised Statutes, Title 20-A, section 15688. </w:t>
      </w:r>
    </w:p>
    <w:p w:rsidR="00E361BE" w:rsidRDefault="00616C5E">
      <w:pPr>
        <w:rPr>
          <w:rFonts w:ascii="Times New Roman" w:hAnsi="Times New Roman" w:cs="Times New Roman"/>
          <w:bCs/>
        </w:rPr>
      </w:pPr>
      <w:r>
        <w:rPr>
          <w:rFonts w:ascii="Times New Roman" w:hAnsi="Times New Roman" w:cs="Times New Roman"/>
          <w:bCs/>
        </w:rPr>
        <w:t xml:space="preserve">Councilor Breen moved to order; Councilor Pierce seconded. </w:t>
      </w:r>
      <w:r w:rsidR="00A7617B">
        <w:rPr>
          <w:rFonts w:ascii="Times New Roman" w:hAnsi="Times New Roman" w:cs="Times New Roman"/>
          <w:bCs/>
        </w:rPr>
        <w:t>Motion carried</w:t>
      </w:r>
      <w:r>
        <w:rPr>
          <w:rFonts w:ascii="Times New Roman" w:hAnsi="Times New Roman" w:cs="Times New Roman"/>
          <w:bCs/>
        </w:rPr>
        <w:t xml:space="preserve"> 7-0.</w:t>
      </w:r>
    </w:p>
    <w:p w:rsidR="00A7617B" w:rsidRDefault="00A7617B" w:rsidP="00A7617B">
      <w:pPr>
        <w:rPr>
          <w:rFonts w:ascii="Times New Roman" w:hAnsi="Times New Roman" w:cs="Times New Roman"/>
          <w:bCs/>
        </w:rPr>
      </w:pPr>
      <w:r>
        <w:rPr>
          <w:rFonts w:ascii="Times New Roman" w:hAnsi="Times New Roman" w:cs="Times New Roman"/>
          <w:bCs/>
        </w:rPr>
        <w:t>Be it further ordered</w:t>
      </w:r>
      <w:r w:rsidRPr="00A7617B">
        <w:rPr>
          <w:rFonts w:ascii="Times New Roman" w:hAnsi="Times New Roman" w:cs="Times New Roman"/>
          <w:bCs/>
        </w:rPr>
        <w:t xml:space="preserve">, that </w:t>
      </w:r>
      <w:r w:rsidRPr="00A7617B">
        <w:rPr>
          <w:rFonts w:ascii="Times New Roman" w:hAnsi="Times New Roman" w:cs="Times New Roman"/>
          <w:b/>
          <w:bCs/>
        </w:rPr>
        <w:t>$486,990</w:t>
      </w:r>
      <w:r w:rsidRPr="00A7617B">
        <w:rPr>
          <w:rFonts w:ascii="Times New Roman" w:hAnsi="Times New Roman" w:cs="Times New Roman"/>
          <w:bCs/>
        </w:rPr>
        <w:t xml:space="preserve"> be raised and appropriated for the annual payments on debt service previously approved by the municipality’s legislative body for non-state-funded school construction projects or non-state-funded portions of school construction projects in addition to the funds appropriated as the local share of the municipality’s contribution to the total cost of funding public education from kindergarten to grade 12.</w:t>
      </w:r>
      <w:r>
        <w:rPr>
          <w:rFonts w:ascii="Times New Roman" w:hAnsi="Times New Roman" w:cs="Times New Roman"/>
          <w:bCs/>
        </w:rPr>
        <w:t xml:space="preserve"> </w:t>
      </w:r>
    </w:p>
    <w:p w:rsidR="00A7617B" w:rsidRDefault="00A7617B" w:rsidP="00A7617B">
      <w:pPr>
        <w:rPr>
          <w:rFonts w:ascii="Times New Roman" w:hAnsi="Times New Roman" w:cs="Times New Roman"/>
          <w:bCs/>
        </w:rPr>
      </w:pPr>
      <w:r>
        <w:rPr>
          <w:rFonts w:ascii="Times New Roman" w:hAnsi="Times New Roman" w:cs="Times New Roman"/>
          <w:bCs/>
        </w:rPr>
        <w:t xml:space="preserve">Councilor Breen moved to order; Councilor </w:t>
      </w:r>
      <w:proofErr w:type="spellStart"/>
      <w:r>
        <w:rPr>
          <w:rFonts w:ascii="Times New Roman" w:hAnsi="Times New Roman" w:cs="Times New Roman"/>
          <w:bCs/>
        </w:rPr>
        <w:t>Rodden</w:t>
      </w:r>
      <w:proofErr w:type="spellEnd"/>
      <w:r>
        <w:rPr>
          <w:rFonts w:ascii="Times New Roman" w:hAnsi="Times New Roman" w:cs="Times New Roman"/>
          <w:bCs/>
        </w:rPr>
        <w:t xml:space="preserve"> seconded. Motion carried 7-0.</w:t>
      </w:r>
    </w:p>
    <w:p w:rsidR="00A7617B" w:rsidRPr="00A7617B" w:rsidRDefault="00A7617B" w:rsidP="00A7617B">
      <w:pPr>
        <w:rPr>
          <w:rFonts w:ascii="Times New Roman" w:hAnsi="Times New Roman" w:cs="Times New Roman"/>
          <w:bCs/>
        </w:rPr>
      </w:pPr>
      <w:r w:rsidRPr="00A7617B">
        <w:rPr>
          <w:rFonts w:ascii="Times New Roman" w:hAnsi="Times New Roman" w:cs="Times New Roman"/>
          <w:bCs/>
        </w:rPr>
        <w:t xml:space="preserve">Be it ordered, </w:t>
      </w:r>
      <w:r w:rsidRPr="00A7617B">
        <w:rPr>
          <w:rFonts w:ascii="Times New Roman" w:hAnsi="Times New Roman" w:cs="Times New Roman"/>
          <w:bCs/>
        </w:rPr>
        <w:t xml:space="preserve">that </w:t>
      </w:r>
      <w:r w:rsidRPr="00A7617B">
        <w:rPr>
          <w:rFonts w:ascii="Times New Roman" w:hAnsi="Times New Roman" w:cs="Times New Roman"/>
          <w:b/>
          <w:bCs/>
        </w:rPr>
        <w:t>$3,517,103</w:t>
      </w:r>
      <w:r w:rsidRPr="00A7617B">
        <w:rPr>
          <w:rFonts w:ascii="Times New Roman" w:hAnsi="Times New Roman" w:cs="Times New Roman"/>
          <w:bCs/>
        </w:rPr>
        <w:t xml:space="preserve"> be raised and appropriated in additional local funds, which exceeds the State’s Essential Programs and Services allocation model by </w:t>
      </w:r>
      <w:r w:rsidRPr="00A7617B">
        <w:rPr>
          <w:rFonts w:ascii="Times New Roman" w:hAnsi="Times New Roman" w:cs="Times New Roman"/>
          <w:b/>
          <w:bCs/>
        </w:rPr>
        <w:t>$3,028,413</w:t>
      </w:r>
      <w:r w:rsidRPr="00A7617B">
        <w:rPr>
          <w:rFonts w:ascii="Times New Roman" w:hAnsi="Times New Roman" w:cs="Times New Roman"/>
          <w:bCs/>
        </w:rPr>
        <w:t xml:space="preserve"> as required to fund the budget recommended by the school committee.</w:t>
      </w:r>
    </w:p>
    <w:p w:rsidR="00A7617B" w:rsidRDefault="00A7617B">
      <w:pPr>
        <w:rPr>
          <w:rFonts w:ascii="Times New Roman" w:hAnsi="Times New Roman" w:cs="Times New Roman"/>
          <w:bCs/>
        </w:rPr>
      </w:pPr>
      <w:r>
        <w:rPr>
          <w:rFonts w:ascii="Times New Roman" w:hAnsi="Times New Roman" w:cs="Times New Roman"/>
          <w:bCs/>
        </w:rPr>
        <w:t>Councilor Breen moved to order; Councilor Varney seconded. Motion carried 7-0.</w:t>
      </w:r>
    </w:p>
    <w:p w:rsidR="00A7617B" w:rsidRPr="00A7617B" w:rsidRDefault="00A7617B" w:rsidP="00A7617B">
      <w:pPr>
        <w:rPr>
          <w:rFonts w:ascii="Times New Roman" w:hAnsi="Times New Roman" w:cs="Times New Roman"/>
          <w:bCs/>
        </w:rPr>
      </w:pPr>
      <w:r>
        <w:rPr>
          <w:rFonts w:ascii="Times New Roman" w:hAnsi="Times New Roman" w:cs="Times New Roman"/>
          <w:bCs/>
        </w:rPr>
        <w:t xml:space="preserve">Be it further ordered, </w:t>
      </w:r>
      <w:r w:rsidRPr="00A7617B">
        <w:rPr>
          <w:rFonts w:ascii="Times New Roman" w:hAnsi="Times New Roman" w:cs="Times New Roman"/>
          <w:bCs/>
        </w:rPr>
        <w:t xml:space="preserve">that the school committee be authorized to expend </w:t>
      </w:r>
      <w:r w:rsidRPr="00A7617B">
        <w:rPr>
          <w:rFonts w:ascii="Times New Roman" w:hAnsi="Times New Roman" w:cs="Times New Roman"/>
          <w:b/>
          <w:bCs/>
        </w:rPr>
        <w:t>$26,245,457</w:t>
      </w:r>
      <w:r w:rsidRPr="00A7617B">
        <w:rPr>
          <w:rFonts w:ascii="Times New Roman" w:hAnsi="Times New Roman" w:cs="Times New Roman"/>
          <w:bCs/>
        </w:rPr>
        <w:t xml:space="preserve"> for the fiscal year beginning July 1, 2011 and ending June 30, 2012 from the municipality’s contribution to the total cost of funding public education from kindergarten to grade 12 as described in the Essential Programs and Services Funding Act, non-state-funded school construction projects, additional local funds for school purposes under the Maine Revised Statutes, Title 20-A, section 15690, unexpended balances, tuition receipts, state subsidy and other receipts for the support of schools.</w:t>
      </w:r>
    </w:p>
    <w:p w:rsidR="00A7617B" w:rsidRDefault="00A7617B">
      <w:pPr>
        <w:rPr>
          <w:rFonts w:ascii="Times New Roman" w:hAnsi="Times New Roman" w:cs="Times New Roman"/>
          <w:bCs/>
        </w:rPr>
      </w:pPr>
      <w:r>
        <w:rPr>
          <w:rFonts w:ascii="Times New Roman" w:hAnsi="Times New Roman" w:cs="Times New Roman"/>
          <w:bCs/>
        </w:rPr>
        <w:t xml:space="preserve">Councilor Breen moved to order; Councilor </w:t>
      </w:r>
      <w:proofErr w:type="spellStart"/>
      <w:r>
        <w:rPr>
          <w:rFonts w:ascii="Times New Roman" w:hAnsi="Times New Roman" w:cs="Times New Roman"/>
          <w:bCs/>
        </w:rPr>
        <w:t>Rodden</w:t>
      </w:r>
      <w:proofErr w:type="spellEnd"/>
      <w:r>
        <w:rPr>
          <w:rFonts w:ascii="Times New Roman" w:hAnsi="Times New Roman" w:cs="Times New Roman"/>
          <w:bCs/>
        </w:rPr>
        <w:t xml:space="preserve"> seconded. Motion carried 7-0.</w:t>
      </w:r>
    </w:p>
    <w:p w:rsidR="00A7617B" w:rsidRDefault="00A7617B" w:rsidP="00A7617B">
      <w:pPr>
        <w:rPr>
          <w:rFonts w:ascii="Times New Roman" w:hAnsi="Times New Roman" w:cs="Times New Roman"/>
          <w:bCs/>
        </w:rPr>
      </w:pPr>
      <w:r>
        <w:rPr>
          <w:rFonts w:ascii="Times New Roman" w:hAnsi="Times New Roman" w:cs="Times New Roman"/>
          <w:bCs/>
        </w:rPr>
        <w:t xml:space="preserve">Be it further ordered, </w:t>
      </w:r>
      <w:r w:rsidRPr="00A7617B">
        <w:rPr>
          <w:rFonts w:ascii="Times New Roman" w:hAnsi="Times New Roman" w:cs="Times New Roman"/>
          <w:bCs/>
        </w:rPr>
        <w:t>that in addition to the amounts authorized under the previous orders, the Council hereby authorizes the school committee to expend any state, federal and other grants, aid and receipts during the fiscal year beginning July 1, 2011 and ending June 30, 2012, for school purposes and adult education, provided that such grants, aid and receipts do not require expenditure of local funds not previously appropriated.</w:t>
      </w:r>
    </w:p>
    <w:p w:rsidR="00A7617B" w:rsidRDefault="00A7617B" w:rsidP="00A7617B">
      <w:pPr>
        <w:rPr>
          <w:rFonts w:ascii="Times New Roman" w:hAnsi="Times New Roman" w:cs="Times New Roman"/>
          <w:bCs/>
        </w:rPr>
      </w:pPr>
      <w:r>
        <w:rPr>
          <w:rFonts w:ascii="Times New Roman" w:hAnsi="Times New Roman" w:cs="Times New Roman"/>
          <w:bCs/>
        </w:rPr>
        <w:t xml:space="preserve">Councilor Breen moved to order; Councilor </w:t>
      </w:r>
      <w:proofErr w:type="spellStart"/>
      <w:r>
        <w:rPr>
          <w:rFonts w:ascii="Times New Roman" w:hAnsi="Times New Roman" w:cs="Times New Roman"/>
          <w:bCs/>
        </w:rPr>
        <w:t>Rodden</w:t>
      </w:r>
      <w:proofErr w:type="spellEnd"/>
      <w:r>
        <w:rPr>
          <w:rFonts w:ascii="Times New Roman" w:hAnsi="Times New Roman" w:cs="Times New Roman"/>
          <w:bCs/>
        </w:rPr>
        <w:t xml:space="preserve"> seconded. Motion carried 7-0.</w:t>
      </w:r>
    </w:p>
    <w:p w:rsidR="00A7617B" w:rsidRPr="00A7617B" w:rsidRDefault="00A7617B" w:rsidP="00A7617B">
      <w:pPr>
        <w:rPr>
          <w:rFonts w:ascii="Times New Roman" w:hAnsi="Times New Roman" w:cs="Times New Roman"/>
          <w:bCs/>
        </w:rPr>
      </w:pPr>
      <w:r>
        <w:rPr>
          <w:rFonts w:ascii="Times New Roman" w:hAnsi="Times New Roman" w:cs="Times New Roman"/>
          <w:bCs/>
        </w:rPr>
        <w:t xml:space="preserve">Be it further ordered, </w:t>
      </w:r>
      <w:r w:rsidRPr="00A7617B">
        <w:rPr>
          <w:rFonts w:ascii="Times New Roman" w:hAnsi="Times New Roman" w:cs="Times New Roman"/>
          <w:bCs/>
        </w:rPr>
        <w:t xml:space="preserve">that the Town will appropriate </w:t>
      </w:r>
      <w:r w:rsidRPr="00A7617B">
        <w:rPr>
          <w:rFonts w:ascii="Times New Roman" w:hAnsi="Times New Roman" w:cs="Times New Roman"/>
          <w:b/>
          <w:bCs/>
        </w:rPr>
        <w:t>$398,595</w:t>
      </w:r>
      <w:r w:rsidRPr="00A7617B">
        <w:rPr>
          <w:rFonts w:ascii="Times New Roman" w:hAnsi="Times New Roman" w:cs="Times New Roman"/>
          <w:bCs/>
        </w:rPr>
        <w:t xml:space="preserve"> for adult education and raise </w:t>
      </w:r>
      <w:r w:rsidRPr="00A7617B">
        <w:rPr>
          <w:rFonts w:ascii="Times New Roman" w:hAnsi="Times New Roman" w:cs="Times New Roman"/>
          <w:b/>
          <w:bCs/>
        </w:rPr>
        <w:t xml:space="preserve">$129,817 </w:t>
      </w:r>
      <w:r w:rsidRPr="00A7617B">
        <w:rPr>
          <w:rFonts w:ascii="Times New Roman" w:hAnsi="Times New Roman" w:cs="Times New Roman"/>
          <w:bCs/>
        </w:rPr>
        <w:t xml:space="preserve">as the local share; with authorization to expend any additional, incidental, or miscellaneous receipts in the interest and for the well-being of the adult education program. </w:t>
      </w:r>
    </w:p>
    <w:p w:rsidR="00A7617B" w:rsidRDefault="00A7617B" w:rsidP="00A7617B">
      <w:pPr>
        <w:rPr>
          <w:rFonts w:ascii="Times New Roman" w:hAnsi="Times New Roman" w:cs="Times New Roman"/>
          <w:bCs/>
        </w:rPr>
      </w:pPr>
      <w:r>
        <w:rPr>
          <w:rFonts w:ascii="Times New Roman" w:hAnsi="Times New Roman" w:cs="Times New Roman"/>
          <w:bCs/>
        </w:rPr>
        <w:t>Councilor Breen moved to order; Councilor Varney seconded. Motion carried 7-0.</w:t>
      </w:r>
    </w:p>
    <w:p w:rsidR="00A7617B" w:rsidRDefault="00A7617B" w:rsidP="00A7617B">
      <w:pPr>
        <w:rPr>
          <w:rFonts w:ascii="Times New Roman" w:hAnsi="Times New Roman" w:cs="Times New Roman"/>
          <w:bCs/>
        </w:rPr>
      </w:pPr>
      <w:r>
        <w:rPr>
          <w:rFonts w:ascii="Times New Roman" w:hAnsi="Times New Roman" w:cs="Times New Roman"/>
          <w:b/>
          <w:bCs/>
        </w:rPr>
        <w:t>Adjourn</w:t>
      </w:r>
    </w:p>
    <w:p w:rsidR="00A7617B" w:rsidRDefault="00A7617B" w:rsidP="00A7617B">
      <w:pPr>
        <w:rPr>
          <w:rFonts w:ascii="Times New Roman" w:hAnsi="Times New Roman" w:cs="Times New Roman"/>
          <w:bCs/>
        </w:rPr>
      </w:pPr>
      <w:r>
        <w:rPr>
          <w:rFonts w:ascii="Times New Roman" w:hAnsi="Times New Roman" w:cs="Times New Roman"/>
          <w:bCs/>
        </w:rPr>
        <w:t xml:space="preserve">Councilor </w:t>
      </w:r>
      <w:proofErr w:type="spellStart"/>
      <w:r>
        <w:rPr>
          <w:rFonts w:ascii="Times New Roman" w:hAnsi="Times New Roman" w:cs="Times New Roman"/>
          <w:bCs/>
        </w:rPr>
        <w:t>Rodden</w:t>
      </w:r>
      <w:proofErr w:type="spellEnd"/>
      <w:r>
        <w:rPr>
          <w:rFonts w:ascii="Times New Roman" w:hAnsi="Times New Roman" w:cs="Times New Roman"/>
          <w:bCs/>
        </w:rPr>
        <w:t xml:space="preserve"> moved to adjourn; Councilor Breen seconded. Motion carried 7-0.</w:t>
      </w:r>
    </w:p>
    <w:p w:rsidR="00BC680A" w:rsidRDefault="00BC680A" w:rsidP="00A7617B">
      <w:pPr>
        <w:rPr>
          <w:rFonts w:ascii="Times New Roman" w:hAnsi="Times New Roman" w:cs="Times New Roman"/>
          <w:bCs/>
        </w:rPr>
      </w:pPr>
      <w:r>
        <w:rPr>
          <w:rFonts w:ascii="Times New Roman" w:hAnsi="Times New Roman" w:cs="Times New Roman"/>
          <w:bCs/>
        </w:rPr>
        <w:t>The meeting was adjourned at 7:11 pm.</w:t>
      </w:r>
    </w:p>
    <w:p w:rsidR="00BC680A" w:rsidRDefault="00BC680A" w:rsidP="00A7617B">
      <w:pPr>
        <w:rPr>
          <w:rFonts w:ascii="Times New Roman" w:hAnsi="Times New Roman" w:cs="Times New Roman"/>
          <w:bCs/>
        </w:rPr>
      </w:pPr>
    </w:p>
    <w:p w:rsidR="00BC680A" w:rsidRDefault="00BC680A" w:rsidP="00A7617B">
      <w:pPr>
        <w:rPr>
          <w:rFonts w:ascii="Times New Roman" w:hAnsi="Times New Roman" w:cs="Times New Roman"/>
          <w:bCs/>
        </w:rPr>
      </w:pPr>
      <w:r>
        <w:rPr>
          <w:rFonts w:ascii="Times New Roman" w:hAnsi="Times New Roman" w:cs="Times New Roman"/>
          <w:bCs/>
        </w:rPr>
        <w:t>Respectfully submitted,</w:t>
      </w:r>
    </w:p>
    <w:p w:rsidR="00BC680A" w:rsidRDefault="00BC680A" w:rsidP="00A7617B">
      <w:pPr>
        <w:rPr>
          <w:rFonts w:ascii="Times New Roman" w:hAnsi="Times New Roman" w:cs="Times New Roman"/>
          <w:bCs/>
        </w:rPr>
      </w:pPr>
    </w:p>
    <w:p w:rsidR="00BC680A" w:rsidRDefault="00BC680A" w:rsidP="00A7617B">
      <w:pPr>
        <w:rPr>
          <w:rFonts w:ascii="Times New Roman" w:hAnsi="Times New Roman" w:cs="Times New Roman"/>
          <w:bCs/>
        </w:rPr>
      </w:pPr>
      <w:r>
        <w:rPr>
          <w:rFonts w:ascii="Times New Roman" w:hAnsi="Times New Roman" w:cs="Times New Roman"/>
          <w:bCs/>
        </w:rPr>
        <w:t>Jon Planer</w:t>
      </w:r>
    </w:p>
    <w:p w:rsidR="00BC680A" w:rsidRPr="00A7617B" w:rsidRDefault="00BC680A" w:rsidP="00A7617B">
      <w:pPr>
        <w:rPr>
          <w:rFonts w:ascii="Times New Roman" w:hAnsi="Times New Roman" w:cs="Times New Roman"/>
          <w:bCs/>
        </w:rPr>
      </w:pPr>
      <w:r>
        <w:rPr>
          <w:rFonts w:ascii="Times New Roman" w:hAnsi="Times New Roman" w:cs="Times New Roman"/>
          <w:bCs/>
        </w:rPr>
        <w:t>Recording secretary</w:t>
      </w:r>
    </w:p>
    <w:p w:rsidR="00A7617B" w:rsidRPr="00A7617B" w:rsidRDefault="00A7617B">
      <w:pPr>
        <w:rPr>
          <w:rFonts w:ascii="Times New Roman" w:hAnsi="Times New Roman" w:cs="Times New Roman"/>
          <w:bCs/>
        </w:rPr>
      </w:pPr>
    </w:p>
    <w:sectPr w:rsidR="00A7617B" w:rsidRPr="00A7617B" w:rsidSect="00BC680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64" w:rsidRDefault="00C31464" w:rsidP="00BC680A">
      <w:pPr>
        <w:spacing w:after="0" w:line="240" w:lineRule="auto"/>
      </w:pPr>
      <w:r>
        <w:separator/>
      </w:r>
    </w:p>
  </w:endnote>
  <w:endnote w:type="continuationSeparator" w:id="0">
    <w:p w:rsidR="00C31464" w:rsidRDefault="00C31464" w:rsidP="00BC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64" w:rsidRDefault="00C31464" w:rsidP="00BC680A">
      <w:pPr>
        <w:spacing w:after="0" w:line="240" w:lineRule="auto"/>
      </w:pPr>
      <w:r>
        <w:separator/>
      </w:r>
    </w:p>
  </w:footnote>
  <w:footnote w:type="continuationSeparator" w:id="0">
    <w:p w:rsidR="00C31464" w:rsidRDefault="00C31464" w:rsidP="00BC6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0A" w:rsidRPr="00C11C2B" w:rsidRDefault="00BC680A" w:rsidP="00BC680A">
    <w:pPr>
      <w:tabs>
        <w:tab w:val="center" w:pos="4680"/>
        <w:tab w:val="right" w:pos="9360"/>
      </w:tabs>
      <w:spacing w:after="0" w:line="240" w:lineRule="auto"/>
      <w:rPr>
        <w:rFonts w:ascii="Times New Roman" w:eastAsia="Times New Roman" w:hAnsi="Times New Roman"/>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2639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Times New Roman" w:eastAsia="Times New Roman" w:hAnsi="Times New Roman"/>
        <w:sz w:val="20"/>
        <w:szCs w:val="20"/>
      </w:rPr>
      <w:t>T</w:t>
    </w:r>
    <w:r w:rsidRPr="00C11C2B">
      <w:rPr>
        <w:rFonts w:ascii="Times New Roman" w:eastAsia="Times New Roman" w:hAnsi="Times New Roman"/>
        <w:sz w:val="20"/>
        <w:szCs w:val="20"/>
      </w:rPr>
      <w:t>own Council</w:t>
    </w:r>
    <w:r>
      <w:rPr>
        <w:rFonts w:ascii="Times New Roman" w:eastAsia="Times New Roman" w:hAnsi="Times New Roman"/>
        <w:sz w:val="20"/>
        <w:szCs w:val="20"/>
      </w:rPr>
      <w:t xml:space="preserve"> DRAFT </w:t>
    </w:r>
    <w:r w:rsidRPr="00C11C2B">
      <w:rPr>
        <w:rFonts w:ascii="Times New Roman" w:eastAsia="Times New Roman" w:hAnsi="Times New Roman"/>
        <w:sz w:val="20"/>
        <w:szCs w:val="20"/>
      </w:rPr>
      <w:t>Minutes</w:t>
    </w:r>
  </w:p>
  <w:p w:rsidR="00BC680A" w:rsidRPr="00C11C2B" w:rsidRDefault="00BC680A" w:rsidP="00BC680A">
    <w:pPr>
      <w:tabs>
        <w:tab w:val="center" w:pos="4680"/>
        <w:tab w:val="right" w:pos="936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May 16</w:t>
    </w:r>
    <w:r w:rsidRPr="00C11C2B">
      <w:rPr>
        <w:rFonts w:ascii="Times New Roman" w:eastAsia="Times New Roman" w:hAnsi="Times New Roman"/>
        <w:sz w:val="20"/>
        <w:szCs w:val="20"/>
      </w:rPr>
      <w:t xml:space="preserve">, </w:t>
    </w:r>
    <w:r>
      <w:rPr>
        <w:rFonts w:ascii="Times New Roman" w:eastAsia="Times New Roman" w:hAnsi="Times New Roman"/>
        <w:sz w:val="20"/>
        <w:szCs w:val="20"/>
      </w:rPr>
      <w:t>2011</w:t>
    </w:r>
  </w:p>
  <w:p w:rsidR="00BC680A" w:rsidRPr="00C11C2B" w:rsidRDefault="00BC680A" w:rsidP="00BC680A">
    <w:pPr>
      <w:tabs>
        <w:tab w:val="center" w:pos="4680"/>
        <w:tab w:val="right" w:pos="9360"/>
      </w:tabs>
      <w:spacing w:after="0" w:line="240" w:lineRule="auto"/>
      <w:rPr>
        <w:rFonts w:ascii="Times New Roman" w:eastAsia="Times New Roman" w:hAnsi="Times New Roman"/>
        <w:sz w:val="20"/>
        <w:szCs w:val="20"/>
      </w:rPr>
    </w:pPr>
    <w:r w:rsidRPr="00C11C2B">
      <w:rPr>
        <w:rFonts w:ascii="Times New Roman" w:eastAsia="Times New Roman" w:hAnsi="Times New Roman"/>
        <w:sz w:val="20"/>
        <w:szCs w:val="20"/>
      </w:rPr>
      <w:t xml:space="preserve">Page </w:t>
    </w:r>
    <w:r w:rsidRPr="00C11C2B">
      <w:rPr>
        <w:rFonts w:ascii="Times New Roman" w:eastAsia="Times New Roman" w:hAnsi="Times New Roman"/>
        <w:b/>
        <w:bCs/>
        <w:sz w:val="20"/>
        <w:szCs w:val="20"/>
      </w:rPr>
      <w:fldChar w:fldCharType="begin"/>
    </w:r>
    <w:r w:rsidRPr="00C11C2B">
      <w:rPr>
        <w:rFonts w:ascii="Times New Roman" w:eastAsia="Times New Roman" w:hAnsi="Times New Roman"/>
        <w:b/>
        <w:bCs/>
        <w:sz w:val="20"/>
        <w:szCs w:val="20"/>
      </w:rPr>
      <w:instrText xml:space="preserve"> PAGE </w:instrText>
    </w:r>
    <w:r w:rsidRPr="00C11C2B">
      <w:rPr>
        <w:rFonts w:ascii="Times New Roman" w:eastAsia="Times New Roman" w:hAnsi="Times New Roman"/>
        <w:b/>
        <w:bCs/>
        <w:sz w:val="20"/>
        <w:szCs w:val="20"/>
      </w:rPr>
      <w:fldChar w:fldCharType="separate"/>
    </w:r>
    <w:r>
      <w:rPr>
        <w:rFonts w:ascii="Times New Roman" w:eastAsia="Times New Roman" w:hAnsi="Times New Roman"/>
        <w:b/>
        <w:bCs/>
        <w:noProof/>
        <w:sz w:val="20"/>
        <w:szCs w:val="20"/>
      </w:rPr>
      <w:t>2</w:t>
    </w:r>
    <w:r w:rsidRPr="00C11C2B">
      <w:rPr>
        <w:rFonts w:ascii="Times New Roman" w:eastAsia="Times New Roman" w:hAnsi="Times New Roman"/>
        <w:b/>
        <w:bCs/>
        <w:sz w:val="20"/>
        <w:szCs w:val="20"/>
      </w:rPr>
      <w:fldChar w:fldCharType="end"/>
    </w:r>
    <w:r w:rsidRPr="00C11C2B">
      <w:rPr>
        <w:rFonts w:ascii="Times New Roman" w:eastAsia="Times New Roman" w:hAnsi="Times New Roman"/>
        <w:sz w:val="20"/>
        <w:szCs w:val="20"/>
      </w:rPr>
      <w:t xml:space="preserve"> of </w:t>
    </w:r>
    <w:r w:rsidRPr="00C11C2B">
      <w:rPr>
        <w:rFonts w:ascii="Times New Roman" w:eastAsia="Times New Roman" w:hAnsi="Times New Roman"/>
        <w:b/>
        <w:bCs/>
        <w:sz w:val="20"/>
        <w:szCs w:val="20"/>
      </w:rPr>
      <w:fldChar w:fldCharType="begin"/>
    </w:r>
    <w:r w:rsidRPr="00C11C2B">
      <w:rPr>
        <w:rFonts w:ascii="Times New Roman" w:eastAsia="Times New Roman" w:hAnsi="Times New Roman"/>
        <w:b/>
        <w:bCs/>
        <w:sz w:val="20"/>
        <w:szCs w:val="20"/>
      </w:rPr>
      <w:instrText xml:space="preserve"> NUMPAGES  </w:instrText>
    </w:r>
    <w:r w:rsidRPr="00C11C2B">
      <w:rPr>
        <w:rFonts w:ascii="Times New Roman" w:eastAsia="Times New Roman" w:hAnsi="Times New Roman"/>
        <w:b/>
        <w:bCs/>
        <w:sz w:val="20"/>
        <w:szCs w:val="20"/>
      </w:rPr>
      <w:fldChar w:fldCharType="separate"/>
    </w:r>
    <w:r>
      <w:rPr>
        <w:rFonts w:ascii="Times New Roman" w:eastAsia="Times New Roman" w:hAnsi="Times New Roman"/>
        <w:b/>
        <w:bCs/>
        <w:noProof/>
        <w:sz w:val="20"/>
        <w:szCs w:val="20"/>
      </w:rPr>
      <w:t>3</w:t>
    </w:r>
    <w:r w:rsidRPr="00C11C2B">
      <w:rPr>
        <w:rFonts w:ascii="Times New Roman" w:eastAsia="Times New Roman" w:hAnsi="Times New Roman"/>
        <w:b/>
        <w:bCs/>
        <w:sz w:val="20"/>
        <w:szCs w:val="20"/>
      </w:rPr>
      <w:fldChar w:fldCharType="end"/>
    </w:r>
  </w:p>
  <w:p w:rsidR="00BC680A" w:rsidRDefault="00BC680A">
    <w:pPr>
      <w:pStyle w:val="Header"/>
    </w:pPr>
  </w:p>
  <w:p w:rsidR="00BC680A" w:rsidRDefault="00BC6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BE"/>
    <w:rsid w:val="00321C45"/>
    <w:rsid w:val="00616C5E"/>
    <w:rsid w:val="00A7617B"/>
    <w:rsid w:val="00BC680A"/>
    <w:rsid w:val="00C31464"/>
    <w:rsid w:val="00E3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BE"/>
    <w:rPr>
      <w:rFonts w:ascii="Tahoma" w:hAnsi="Tahoma" w:cs="Tahoma"/>
      <w:sz w:val="16"/>
      <w:szCs w:val="16"/>
    </w:rPr>
  </w:style>
  <w:style w:type="paragraph" w:styleId="Header">
    <w:name w:val="header"/>
    <w:basedOn w:val="Normal"/>
    <w:link w:val="HeaderChar"/>
    <w:uiPriority w:val="99"/>
    <w:unhideWhenUsed/>
    <w:rsid w:val="00BC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0A"/>
  </w:style>
  <w:style w:type="paragraph" w:styleId="Footer">
    <w:name w:val="footer"/>
    <w:basedOn w:val="Normal"/>
    <w:link w:val="FooterChar"/>
    <w:uiPriority w:val="99"/>
    <w:unhideWhenUsed/>
    <w:rsid w:val="00BC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BE"/>
    <w:rPr>
      <w:rFonts w:ascii="Tahoma" w:hAnsi="Tahoma" w:cs="Tahoma"/>
      <w:sz w:val="16"/>
      <w:szCs w:val="16"/>
    </w:rPr>
  </w:style>
  <w:style w:type="paragraph" w:styleId="Header">
    <w:name w:val="header"/>
    <w:basedOn w:val="Normal"/>
    <w:link w:val="HeaderChar"/>
    <w:uiPriority w:val="99"/>
    <w:unhideWhenUsed/>
    <w:rsid w:val="00BC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0A"/>
  </w:style>
  <w:style w:type="paragraph" w:styleId="Footer">
    <w:name w:val="footer"/>
    <w:basedOn w:val="Normal"/>
    <w:link w:val="FooterChar"/>
    <w:uiPriority w:val="99"/>
    <w:unhideWhenUsed/>
    <w:rsid w:val="00BC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1936">
      <w:bodyDiv w:val="1"/>
      <w:marLeft w:val="0"/>
      <w:marRight w:val="0"/>
      <w:marTop w:val="0"/>
      <w:marBottom w:val="0"/>
      <w:divBdr>
        <w:top w:val="none" w:sz="0" w:space="0" w:color="auto"/>
        <w:left w:val="none" w:sz="0" w:space="0" w:color="auto"/>
        <w:bottom w:val="none" w:sz="0" w:space="0" w:color="auto"/>
        <w:right w:val="none" w:sz="0" w:space="0" w:color="auto"/>
      </w:divBdr>
      <w:divsChild>
        <w:div w:id="1916166989">
          <w:marLeft w:val="0"/>
          <w:marRight w:val="0"/>
          <w:marTop w:val="0"/>
          <w:marBottom w:val="0"/>
          <w:divBdr>
            <w:top w:val="single" w:sz="2" w:space="0" w:color="E5DEC8"/>
            <w:left w:val="single" w:sz="2" w:space="0" w:color="E5DEC8"/>
            <w:bottom w:val="single" w:sz="2" w:space="0" w:color="E5DEC8"/>
            <w:right w:val="single" w:sz="2" w:space="0" w:color="E5DEC8"/>
          </w:divBdr>
          <w:divsChild>
            <w:div w:id="19684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BC9F-EDA6-4258-94C4-0D9E6AEA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Falmouth</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2011-05-17T17:44:00Z</dcterms:created>
  <dcterms:modified xsi:type="dcterms:W3CDTF">2011-05-17T18:18:00Z</dcterms:modified>
</cp:coreProperties>
</file>