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794" w:rsidRPr="00057794" w:rsidRDefault="00057794" w:rsidP="00057794">
      <w:pPr>
        <w:spacing w:after="0" w:line="240" w:lineRule="auto"/>
        <w:rPr>
          <w:rFonts w:ascii="Times New Roman" w:eastAsia="Times New Roman" w:hAnsi="Times New Roman" w:cs="Times New Roman"/>
          <w:sz w:val="24"/>
          <w:szCs w:val="24"/>
        </w:rPr>
      </w:pPr>
      <w:bookmarkStart w:id="0" w:name="_GoBack"/>
      <w:bookmarkEnd w:id="0"/>
      <w:r w:rsidRPr="00057794">
        <w:rPr>
          <w:rFonts w:ascii="Calibri" w:eastAsia="Times New Roman" w:hAnsi="Calibri" w:cs="Times New Roman"/>
          <w:color w:val="000000"/>
          <w:sz w:val="32"/>
          <w:szCs w:val="32"/>
        </w:rPr>
        <w:t>Town of Brimfield, Ad Hoc Committee for Website Improvement</w:t>
      </w:r>
    </w:p>
    <w:p w:rsidR="00057794" w:rsidRPr="00057794" w:rsidRDefault="00057794" w:rsidP="00057794">
      <w:pPr>
        <w:spacing w:after="0" w:line="240" w:lineRule="auto"/>
        <w:rPr>
          <w:rFonts w:ascii="Times New Roman" w:eastAsia="Times New Roman" w:hAnsi="Times New Roman" w:cs="Times New Roman"/>
          <w:sz w:val="24"/>
          <w:szCs w:val="24"/>
        </w:rPr>
      </w:pPr>
    </w:p>
    <w:p w:rsidR="00057794" w:rsidRPr="00057794" w:rsidRDefault="00057794" w:rsidP="00057794">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rPr>
        <w:t>First Meeting</w:t>
      </w:r>
    </w:p>
    <w:p w:rsidR="00057794" w:rsidRPr="00057794" w:rsidRDefault="00057794" w:rsidP="00057794">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rPr>
        <w:t>Monday December 11</w:t>
      </w:r>
      <w:r w:rsidRPr="00057794">
        <w:rPr>
          <w:rFonts w:ascii="Calibri" w:eastAsia="Times New Roman" w:hAnsi="Calibri" w:cs="Times New Roman"/>
          <w:color w:val="000000"/>
          <w:sz w:val="14"/>
          <w:szCs w:val="14"/>
          <w:vertAlign w:val="superscript"/>
        </w:rPr>
        <w:t>th</w:t>
      </w:r>
      <w:r w:rsidRPr="00057794">
        <w:rPr>
          <w:rFonts w:ascii="Calibri" w:eastAsia="Times New Roman" w:hAnsi="Calibri" w:cs="Times New Roman"/>
          <w:color w:val="000000"/>
          <w:sz w:val="24"/>
          <w:szCs w:val="24"/>
        </w:rPr>
        <w:t xml:space="preserve"> 2017, 7:30 – 8:30 pm</w:t>
      </w:r>
    </w:p>
    <w:p w:rsidR="00057794" w:rsidRPr="00057794" w:rsidRDefault="00057794" w:rsidP="00057794">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rPr>
        <w:t>Town hall annex conference room</w:t>
      </w:r>
    </w:p>
    <w:p w:rsidR="00057794" w:rsidRPr="00057794" w:rsidRDefault="00057794" w:rsidP="00057794">
      <w:pPr>
        <w:spacing w:after="0" w:line="240" w:lineRule="auto"/>
        <w:rPr>
          <w:rFonts w:ascii="Times New Roman" w:eastAsia="Times New Roman" w:hAnsi="Times New Roman" w:cs="Times New Roman"/>
          <w:sz w:val="24"/>
          <w:szCs w:val="24"/>
        </w:rPr>
      </w:pPr>
    </w:p>
    <w:p w:rsidR="00057794" w:rsidRPr="00057794" w:rsidRDefault="00057794" w:rsidP="00057794">
      <w:pPr>
        <w:spacing w:after="0" w:line="240" w:lineRule="auto"/>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rPr>
        <w:t>In attendance: Frank Della Rosa, Elizabeth Sutton, Pam Engberg, Lynn Field, Camille Collins, Bob Datz, Bob Sullivan.</w:t>
      </w:r>
    </w:p>
    <w:p w:rsidR="00057794" w:rsidRPr="00057794" w:rsidRDefault="00057794" w:rsidP="00057794">
      <w:pPr>
        <w:spacing w:after="0" w:line="240" w:lineRule="auto"/>
        <w:rPr>
          <w:rFonts w:ascii="Times New Roman" w:eastAsia="Times New Roman" w:hAnsi="Times New Roman" w:cs="Times New Roman"/>
          <w:sz w:val="24"/>
          <w:szCs w:val="24"/>
        </w:rPr>
      </w:pPr>
    </w:p>
    <w:p w:rsidR="00057794" w:rsidRPr="00057794" w:rsidRDefault="00057794" w:rsidP="00057794">
      <w:pPr>
        <w:numPr>
          <w:ilvl w:val="0"/>
          <w:numId w:val="1"/>
        </w:numPr>
        <w:spacing w:after="0" w:line="240" w:lineRule="auto"/>
        <w:textAlignment w:val="baseline"/>
        <w:rPr>
          <w:rFonts w:ascii="Calibri" w:eastAsia="Times New Roman" w:hAnsi="Calibri" w:cs="Times New Roman"/>
          <w:color w:val="000000"/>
          <w:sz w:val="24"/>
          <w:szCs w:val="24"/>
        </w:rPr>
      </w:pPr>
      <w:r w:rsidRPr="00057794">
        <w:rPr>
          <w:rFonts w:ascii="Calibri" w:eastAsia="Times New Roman" w:hAnsi="Calibri" w:cs="Times New Roman"/>
          <w:color w:val="000000"/>
          <w:sz w:val="24"/>
          <w:szCs w:val="24"/>
        </w:rPr>
        <w:t>The 4 of 5 members (Frank, Pam, Lynn, Camille) were sworn in by town clerk Bob Sullivan. Elizabeth requested time to consider and will inform us if she wishes to be a member at next meeting. Pam made a motion to appoint Lynn Field as chairperson of the committee. This was seconded by Frank and all were in favor. Camille volunteered to take notes for the meeting. Bob explained that members must take the electronic ethics exam for Massachusetts, which is the same one than municipal employees take (</w:t>
      </w:r>
      <w:hyperlink r:id="rId5" w:history="1">
        <w:r w:rsidRPr="00057794">
          <w:rPr>
            <w:rFonts w:ascii="Calibri" w:eastAsia="Times New Roman" w:hAnsi="Calibri" w:cs="Times New Roman"/>
            <w:color w:val="0563C1"/>
            <w:sz w:val="24"/>
            <w:szCs w:val="24"/>
            <w:u w:val="single"/>
          </w:rPr>
          <w:t>https://www.mass.gov/online-conflict-of-interest-training</w:t>
        </w:r>
      </w:hyperlink>
      <w:r w:rsidRPr="00057794">
        <w:rPr>
          <w:rFonts w:ascii="Calibri" w:eastAsia="Times New Roman" w:hAnsi="Calibri" w:cs="Times New Roman"/>
          <w:color w:val="000000"/>
          <w:sz w:val="24"/>
          <w:szCs w:val="24"/>
        </w:rPr>
        <w:t>).</w:t>
      </w:r>
    </w:p>
    <w:p w:rsidR="00057794" w:rsidRPr="00057794" w:rsidRDefault="00057794" w:rsidP="00057794">
      <w:pPr>
        <w:spacing w:after="0" w:line="240" w:lineRule="auto"/>
        <w:rPr>
          <w:rFonts w:ascii="Times New Roman" w:eastAsia="Times New Roman" w:hAnsi="Times New Roman" w:cs="Times New Roman"/>
          <w:sz w:val="24"/>
          <w:szCs w:val="24"/>
        </w:rPr>
      </w:pPr>
    </w:p>
    <w:p w:rsidR="00057794" w:rsidRPr="00057794" w:rsidRDefault="00057794" w:rsidP="00057794">
      <w:pPr>
        <w:numPr>
          <w:ilvl w:val="0"/>
          <w:numId w:val="2"/>
        </w:numPr>
        <w:spacing w:after="0" w:line="240" w:lineRule="auto"/>
        <w:textAlignment w:val="baseline"/>
        <w:rPr>
          <w:rFonts w:ascii="Calibri" w:eastAsia="Times New Roman" w:hAnsi="Calibri" w:cs="Times New Roman"/>
          <w:color w:val="000000"/>
          <w:sz w:val="24"/>
          <w:szCs w:val="24"/>
        </w:rPr>
      </w:pPr>
      <w:r w:rsidRPr="00057794">
        <w:rPr>
          <w:rFonts w:ascii="Calibri" w:eastAsia="Times New Roman" w:hAnsi="Calibri" w:cs="Times New Roman"/>
          <w:color w:val="000000"/>
          <w:sz w:val="24"/>
          <w:szCs w:val="24"/>
        </w:rPr>
        <w:t>Bob provided a brief overview of the Open Meeting Laws, provided a paper copy to each member. Bob explained the importance of avoiding informal or unannounced meetings, for example casual/accidental meetings between 3 or more members of the committee where issues relevant to the committee are discussed. This would include emails where three or more members discuss committee business beyond planning of regular meetings. On a group email it would be acceptable to share resources for the committee to review but, not to deliberate.</w:t>
      </w:r>
    </w:p>
    <w:p w:rsidR="00057794" w:rsidRPr="00057794" w:rsidRDefault="00057794" w:rsidP="00057794">
      <w:pPr>
        <w:spacing w:after="0" w:line="240" w:lineRule="auto"/>
        <w:rPr>
          <w:rFonts w:ascii="Times New Roman" w:eastAsia="Times New Roman" w:hAnsi="Times New Roman" w:cs="Times New Roman"/>
          <w:sz w:val="24"/>
          <w:szCs w:val="24"/>
        </w:rPr>
      </w:pPr>
    </w:p>
    <w:p w:rsidR="00057794" w:rsidRPr="00057794" w:rsidRDefault="00057794" w:rsidP="00057794">
      <w:pPr>
        <w:spacing w:after="0" w:line="240" w:lineRule="auto"/>
        <w:ind w:left="720"/>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rPr>
        <w:t>While there are only 5 voting members of the committee, the meeting is open to the public, and we can invite specific individuals to get their input as needed.</w:t>
      </w:r>
    </w:p>
    <w:p w:rsidR="00057794" w:rsidRPr="00057794" w:rsidRDefault="00057794" w:rsidP="00057794">
      <w:pPr>
        <w:spacing w:after="0" w:line="240" w:lineRule="auto"/>
        <w:rPr>
          <w:rFonts w:ascii="Times New Roman" w:eastAsia="Times New Roman" w:hAnsi="Times New Roman" w:cs="Times New Roman"/>
          <w:sz w:val="24"/>
          <w:szCs w:val="24"/>
        </w:rPr>
      </w:pPr>
    </w:p>
    <w:p w:rsidR="00057794" w:rsidRPr="00057794" w:rsidRDefault="00057794" w:rsidP="00057794">
      <w:pPr>
        <w:spacing w:after="0" w:line="240" w:lineRule="auto"/>
        <w:ind w:left="720"/>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rPr>
        <w:t>Bob Datz explained to the committee about the cable public access which is for Public, Education, and Government (PEG) and suggested he may come with video camera to transmit a committee meeting.</w:t>
      </w:r>
    </w:p>
    <w:p w:rsidR="00057794" w:rsidRPr="00057794" w:rsidRDefault="00057794" w:rsidP="00057794">
      <w:pPr>
        <w:spacing w:after="0" w:line="240" w:lineRule="auto"/>
        <w:rPr>
          <w:rFonts w:ascii="Times New Roman" w:eastAsia="Times New Roman" w:hAnsi="Times New Roman" w:cs="Times New Roman"/>
          <w:sz w:val="24"/>
          <w:szCs w:val="24"/>
        </w:rPr>
      </w:pPr>
    </w:p>
    <w:p w:rsidR="00057794" w:rsidRPr="00057794" w:rsidRDefault="00057794" w:rsidP="00057794">
      <w:pPr>
        <w:numPr>
          <w:ilvl w:val="0"/>
          <w:numId w:val="3"/>
        </w:numPr>
        <w:spacing w:after="0" w:line="240" w:lineRule="auto"/>
        <w:textAlignment w:val="baseline"/>
        <w:rPr>
          <w:rFonts w:ascii="Calibri" w:eastAsia="Times New Roman" w:hAnsi="Calibri" w:cs="Times New Roman"/>
          <w:color w:val="000000"/>
          <w:sz w:val="24"/>
          <w:szCs w:val="24"/>
        </w:rPr>
      </w:pPr>
      <w:r w:rsidRPr="00057794">
        <w:rPr>
          <w:rFonts w:ascii="Calibri" w:eastAsia="Times New Roman" w:hAnsi="Calibri" w:cs="Times New Roman"/>
          <w:color w:val="000000"/>
          <w:sz w:val="24"/>
          <w:szCs w:val="24"/>
        </w:rPr>
        <w:t>Long Term Goals:</w:t>
      </w:r>
    </w:p>
    <w:p w:rsidR="00057794" w:rsidRPr="00057794" w:rsidRDefault="00057794" w:rsidP="00057794">
      <w:pPr>
        <w:numPr>
          <w:ilvl w:val="0"/>
          <w:numId w:val="4"/>
        </w:numPr>
        <w:spacing w:after="0" w:line="240" w:lineRule="auto"/>
        <w:textAlignment w:val="baseline"/>
        <w:rPr>
          <w:rFonts w:ascii="Calibri" w:eastAsia="Times New Roman" w:hAnsi="Calibri" w:cs="Times New Roman"/>
          <w:color w:val="000000"/>
          <w:sz w:val="24"/>
          <w:szCs w:val="24"/>
        </w:rPr>
      </w:pPr>
      <w:r w:rsidRPr="00057794">
        <w:rPr>
          <w:rFonts w:ascii="Calibri" w:eastAsia="Times New Roman" w:hAnsi="Calibri" w:cs="Times New Roman"/>
          <w:b/>
          <w:bCs/>
          <w:color w:val="000000"/>
          <w:sz w:val="24"/>
          <w:szCs w:val="24"/>
        </w:rPr>
        <w:t>Improve the calendar function of the website of the Town of Brimfield</w:t>
      </w:r>
      <w:r w:rsidRPr="00057794">
        <w:rPr>
          <w:rFonts w:ascii="Calibri" w:eastAsia="Times New Roman" w:hAnsi="Calibri" w:cs="Times New Roman"/>
          <w:color w:val="000000"/>
          <w:sz w:val="24"/>
          <w:szCs w:val="24"/>
        </w:rPr>
        <w:t xml:space="preserve">, to facilitate meeting planning, and the sharing of agendas and notes so that Brimfield can better meet the requirements of the Open Meeting Law. This will be done using the existing application called My Town Government </w:t>
      </w:r>
      <w:hyperlink r:id="rId6" w:history="1">
        <w:r w:rsidRPr="00057794">
          <w:rPr>
            <w:rFonts w:ascii="Calibri" w:eastAsia="Times New Roman" w:hAnsi="Calibri" w:cs="Times New Roman"/>
            <w:color w:val="0563C1"/>
            <w:sz w:val="24"/>
            <w:szCs w:val="24"/>
            <w:u w:val="single"/>
          </w:rPr>
          <w:t>http://www.mytowngovernment.org/</w:t>
        </w:r>
      </w:hyperlink>
      <w:r w:rsidRPr="00057794">
        <w:rPr>
          <w:rFonts w:ascii="Calibri" w:eastAsia="Times New Roman" w:hAnsi="Calibri" w:cs="Times New Roman"/>
          <w:color w:val="000000"/>
          <w:sz w:val="24"/>
          <w:szCs w:val="24"/>
        </w:rPr>
        <w:t xml:space="preserve"> (On this site, select "</w:t>
      </w:r>
      <w:proofErr w:type="spellStart"/>
      <w:r w:rsidRPr="00057794">
        <w:rPr>
          <w:rFonts w:ascii="Calibri" w:eastAsia="Times New Roman" w:hAnsi="Calibri" w:cs="Times New Roman"/>
          <w:color w:val="000000"/>
          <w:sz w:val="24"/>
          <w:szCs w:val="24"/>
        </w:rPr>
        <w:t>Anytown</w:t>
      </w:r>
      <w:proofErr w:type="spellEnd"/>
      <w:r w:rsidRPr="00057794">
        <w:rPr>
          <w:rFonts w:ascii="Calibri" w:eastAsia="Times New Roman" w:hAnsi="Calibri" w:cs="Times New Roman"/>
          <w:color w:val="000000"/>
          <w:sz w:val="24"/>
          <w:szCs w:val="24"/>
        </w:rPr>
        <w:t>, USA" for a short tutorial on how to log in, schedule meetings, etc.)</w:t>
      </w:r>
    </w:p>
    <w:p w:rsidR="00057794" w:rsidRPr="00057794" w:rsidRDefault="00057794" w:rsidP="00057794">
      <w:pPr>
        <w:numPr>
          <w:ilvl w:val="0"/>
          <w:numId w:val="4"/>
        </w:numPr>
        <w:spacing w:after="0" w:line="240" w:lineRule="auto"/>
        <w:textAlignment w:val="baseline"/>
        <w:rPr>
          <w:rFonts w:ascii="Calibri" w:eastAsia="Times New Roman" w:hAnsi="Calibri" w:cs="Times New Roman"/>
          <w:color w:val="000000"/>
          <w:sz w:val="24"/>
          <w:szCs w:val="24"/>
        </w:rPr>
      </w:pPr>
      <w:r w:rsidRPr="00057794">
        <w:rPr>
          <w:rFonts w:ascii="Calibri" w:eastAsia="Times New Roman" w:hAnsi="Calibri" w:cs="Times New Roman"/>
          <w:b/>
          <w:bCs/>
          <w:color w:val="000000"/>
          <w:sz w:val="24"/>
          <w:szCs w:val="24"/>
        </w:rPr>
        <w:t xml:space="preserve">Build capacity, draft guidelines, plan orientation for the use of </w:t>
      </w:r>
      <w:proofErr w:type="spellStart"/>
      <w:r w:rsidRPr="00057794">
        <w:rPr>
          <w:rFonts w:ascii="Calibri" w:eastAsia="Times New Roman" w:hAnsi="Calibri" w:cs="Times New Roman"/>
          <w:b/>
          <w:bCs/>
          <w:color w:val="000000"/>
          <w:sz w:val="24"/>
          <w:szCs w:val="24"/>
        </w:rPr>
        <w:t>MyTownGov</w:t>
      </w:r>
      <w:proofErr w:type="spellEnd"/>
      <w:r w:rsidRPr="00057794">
        <w:rPr>
          <w:rFonts w:ascii="Calibri" w:eastAsia="Times New Roman" w:hAnsi="Calibri" w:cs="Times New Roman"/>
          <w:b/>
          <w:bCs/>
          <w:color w:val="000000"/>
          <w:sz w:val="24"/>
          <w:szCs w:val="24"/>
        </w:rPr>
        <w:t>,</w:t>
      </w:r>
      <w:r w:rsidRPr="00057794">
        <w:rPr>
          <w:rFonts w:ascii="Calibri" w:eastAsia="Times New Roman" w:hAnsi="Calibri" w:cs="Times New Roman"/>
          <w:color w:val="000000"/>
          <w:sz w:val="24"/>
          <w:szCs w:val="24"/>
        </w:rPr>
        <w:t xml:space="preserve"> including how to: set up accounts and passwords, manage the calendar, schedule/cancel a meeting, post complete agendas and notes. This will include informing the public about this new resource.</w:t>
      </w:r>
    </w:p>
    <w:p w:rsidR="00057794" w:rsidRPr="00057794" w:rsidRDefault="00057794" w:rsidP="00057794">
      <w:pPr>
        <w:numPr>
          <w:ilvl w:val="0"/>
          <w:numId w:val="4"/>
        </w:numPr>
        <w:spacing w:after="0" w:line="240" w:lineRule="auto"/>
        <w:textAlignment w:val="baseline"/>
        <w:rPr>
          <w:rFonts w:ascii="Calibri" w:eastAsia="Times New Roman" w:hAnsi="Calibri" w:cs="Times New Roman"/>
          <w:color w:val="000000"/>
          <w:sz w:val="24"/>
          <w:szCs w:val="24"/>
        </w:rPr>
      </w:pPr>
      <w:r w:rsidRPr="00057794">
        <w:rPr>
          <w:rFonts w:ascii="Calibri" w:eastAsia="Times New Roman" w:hAnsi="Calibri" w:cs="Times New Roman"/>
          <w:b/>
          <w:bCs/>
          <w:color w:val="000000"/>
          <w:sz w:val="24"/>
          <w:szCs w:val="24"/>
        </w:rPr>
        <w:t xml:space="preserve">Propose changes to the town bylaw </w:t>
      </w:r>
      <w:r w:rsidRPr="00057794">
        <w:rPr>
          <w:rFonts w:ascii="Calibri" w:eastAsia="Times New Roman" w:hAnsi="Calibri" w:cs="Times New Roman"/>
          <w:color w:val="000000"/>
          <w:sz w:val="24"/>
          <w:szCs w:val="24"/>
        </w:rPr>
        <w:t xml:space="preserve">that would make online posting the primary form of meeting announcement </w:t>
      </w:r>
    </w:p>
    <w:p w:rsidR="00057794" w:rsidRPr="00057794" w:rsidRDefault="00057794" w:rsidP="00057794">
      <w:pPr>
        <w:spacing w:after="0" w:line="240" w:lineRule="auto"/>
        <w:rPr>
          <w:rFonts w:ascii="Times New Roman" w:eastAsia="Times New Roman" w:hAnsi="Times New Roman" w:cs="Times New Roman"/>
          <w:sz w:val="24"/>
          <w:szCs w:val="24"/>
        </w:rPr>
      </w:pPr>
    </w:p>
    <w:p w:rsidR="00057794" w:rsidRPr="00057794" w:rsidRDefault="00057794" w:rsidP="00057794">
      <w:pPr>
        <w:spacing w:after="0" w:line="240" w:lineRule="auto"/>
        <w:ind w:left="720"/>
        <w:rPr>
          <w:rFonts w:ascii="Times New Roman" w:eastAsia="Times New Roman" w:hAnsi="Times New Roman" w:cs="Times New Roman"/>
          <w:sz w:val="24"/>
          <w:szCs w:val="24"/>
        </w:rPr>
      </w:pPr>
      <w:r w:rsidRPr="00057794">
        <w:rPr>
          <w:rFonts w:ascii="Calibri" w:eastAsia="Times New Roman" w:hAnsi="Calibri" w:cs="Times New Roman"/>
          <w:color w:val="000000"/>
          <w:sz w:val="24"/>
          <w:szCs w:val="24"/>
        </w:rPr>
        <w:lastRenderedPageBreak/>
        <w:t>Note: We agreed that it is NOT our goal to make broader changes to the Town Webpage, although we understand that there are additional concerns about its functionality, maintenance and high cost. It is important to note that any investment of time and money in My Town Government will not be lost should the town later decide to switch to a different web platform. My Town Government calendar is an independent platform, not dependent on our webpage (although it can be accessed through the page) and can be easily transferred to a new webpage if needed.</w:t>
      </w:r>
    </w:p>
    <w:p w:rsidR="00057794" w:rsidRPr="00057794" w:rsidRDefault="00057794" w:rsidP="00057794">
      <w:pPr>
        <w:spacing w:after="240" w:line="240" w:lineRule="auto"/>
        <w:rPr>
          <w:rFonts w:ascii="Times New Roman" w:eastAsia="Times New Roman" w:hAnsi="Times New Roman" w:cs="Times New Roman"/>
          <w:sz w:val="24"/>
          <w:szCs w:val="24"/>
        </w:rPr>
      </w:pPr>
    </w:p>
    <w:p w:rsidR="00057794" w:rsidRPr="00057794" w:rsidRDefault="00057794" w:rsidP="00057794">
      <w:pPr>
        <w:numPr>
          <w:ilvl w:val="0"/>
          <w:numId w:val="5"/>
        </w:numPr>
        <w:spacing w:after="0" w:line="240" w:lineRule="auto"/>
        <w:textAlignment w:val="baseline"/>
        <w:rPr>
          <w:rFonts w:ascii="Calibri" w:eastAsia="Times New Roman" w:hAnsi="Calibri" w:cs="Times New Roman"/>
          <w:color w:val="000000"/>
          <w:sz w:val="24"/>
          <w:szCs w:val="24"/>
        </w:rPr>
      </w:pPr>
      <w:r w:rsidRPr="00057794">
        <w:rPr>
          <w:rFonts w:ascii="Calibri" w:eastAsia="Times New Roman" w:hAnsi="Calibri" w:cs="Times New Roman"/>
          <w:color w:val="000000"/>
          <w:sz w:val="24"/>
          <w:szCs w:val="24"/>
        </w:rPr>
        <w:t>Next Steps:</w:t>
      </w:r>
    </w:p>
    <w:p w:rsidR="00057794" w:rsidRPr="00057794" w:rsidRDefault="00057794" w:rsidP="00057794">
      <w:pPr>
        <w:numPr>
          <w:ilvl w:val="0"/>
          <w:numId w:val="6"/>
        </w:numPr>
        <w:spacing w:after="0" w:line="240" w:lineRule="auto"/>
        <w:ind w:left="1080"/>
        <w:textAlignment w:val="baseline"/>
        <w:rPr>
          <w:rFonts w:ascii="Noto Sans Symbols" w:eastAsia="Times New Roman" w:hAnsi="Noto Sans Symbols" w:cs="Times New Roman"/>
          <w:color w:val="000000"/>
          <w:sz w:val="24"/>
          <w:szCs w:val="24"/>
        </w:rPr>
      </w:pPr>
      <w:r w:rsidRPr="00057794">
        <w:rPr>
          <w:rFonts w:ascii="Calibri" w:eastAsia="Times New Roman" w:hAnsi="Calibri" w:cs="Times New Roman"/>
          <w:color w:val="000000"/>
          <w:sz w:val="24"/>
          <w:szCs w:val="24"/>
        </w:rPr>
        <w:t xml:space="preserve">Familiarize ourselves with My Town </w:t>
      </w:r>
      <w:proofErr w:type="spellStart"/>
      <w:r w:rsidRPr="00057794">
        <w:rPr>
          <w:rFonts w:ascii="Calibri" w:eastAsia="Times New Roman" w:hAnsi="Calibri" w:cs="Times New Roman"/>
          <w:color w:val="000000"/>
          <w:sz w:val="24"/>
          <w:szCs w:val="24"/>
        </w:rPr>
        <w:t>Gov</w:t>
      </w:r>
      <w:proofErr w:type="spellEnd"/>
      <w:r w:rsidRPr="00057794">
        <w:rPr>
          <w:rFonts w:ascii="Calibri" w:eastAsia="Times New Roman" w:hAnsi="Calibri" w:cs="Times New Roman"/>
          <w:color w:val="000000"/>
          <w:sz w:val="24"/>
          <w:szCs w:val="24"/>
        </w:rPr>
        <w:t xml:space="preserve"> and its functionalities, and any existing resources to help with orientation/training/maintenance. Frank will share his notes from his visit to Chatham MA, where MTG is used.</w:t>
      </w:r>
    </w:p>
    <w:p w:rsidR="00057794" w:rsidRPr="00057794" w:rsidRDefault="00057794" w:rsidP="00057794">
      <w:pPr>
        <w:numPr>
          <w:ilvl w:val="0"/>
          <w:numId w:val="6"/>
        </w:numPr>
        <w:spacing w:after="0" w:line="240" w:lineRule="auto"/>
        <w:ind w:left="1080"/>
        <w:textAlignment w:val="baseline"/>
        <w:rPr>
          <w:rFonts w:ascii="Noto Sans Symbols" w:eastAsia="Times New Roman" w:hAnsi="Noto Sans Symbols" w:cs="Times New Roman"/>
          <w:color w:val="000000"/>
          <w:sz w:val="24"/>
          <w:szCs w:val="24"/>
        </w:rPr>
      </w:pPr>
      <w:r w:rsidRPr="00057794">
        <w:rPr>
          <w:rFonts w:ascii="Calibri" w:eastAsia="Times New Roman" w:hAnsi="Calibri" w:cs="Times New Roman"/>
          <w:color w:val="000000"/>
          <w:sz w:val="24"/>
          <w:szCs w:val="24"/>
        </w:rPr>
        <w:t xml:space="preserve">Enquire if Josh Smith, the developer, from Barre MA, would be willing to visit Brimfield to present to us. </w:t>
      </w:r>
    </w:p>
    <w:p w:rsidR="00057794" w:rsidRPr="00057794" w:rsidRDefault="00057794" w:rsidP="00057794">
      <w:pPr>
        <w:numPr>
          <w:ilvl w:val="0"/>
          <w:numId w:val="6"/>
        </w:numPr>
        <w:spacing w:after="0" w:line="240" w:lineRule="auto"/>
        <w:ind w:left="1080"/>
        <w:textAlignment w:val="baseline"/>
        <w:rPr>
          <w:rFonts w:ascii="Noto Sans Symbols" w:eastAsia="Times New Roman" w:hAnsi="Noto Sans Symbols" w:cs="Times New Roman"/>
          <w:color w:val="000000"/>
          <w:sz w:val="24"/>
          <w:szCs w:val="24"/>
        </w:rPr>
      </w:pPr>
      <w:r w:rsidRPr="00057794">
        <w:rPr>
          <w:rFonts w:ascii="Calibri" w:eastAsia="Times New Roman" w:hAnsi="Calibri" w:cs="Times New Roman"/>
          <w:color w:val="000000"/>
          <w:sz w:val="24"/>
          <w:szCs w:val="24"/>
        </w:rPr>
        <w:t>Notes from this meeting should be shared within 10 days. Camille to start a google doc for tracking and sharing our notes. We will also look for an appropriate place to store paper copies, or at least make them available if anyone wants to see them</w:t>
      </w:r>
    </w:p>
    <w:p w:rsidR="00057794" w:rsidRPr="00057794" w:rsidRDefault="00057794" w:rsidP="00057794">
      <w:pPr>
        <w:spacing w:after="0" w:line="240" w:lineRule="auto"/>
        <w:rPr>
          <w:rFonts w:ascii="Times New Roman" w:eastAsia="Times New Roman" w:hAnsi="Times New Roman" w:cs="Times New Roman"/>
          <w:sz w:val="24"/>
          <w:szCs w:val="24"/>
        </w:rPr>
      </w:pPr>
    </w:p>
    <w:p w:rsidR="00057794" w:rsidRPr="00057794" w:rsidRDefault="00057794" w:rsidP="00057794">
      <w:pPr>
        <w:numPr>
          <w:ilvl w:val="0"/>
          <w:numId w:val="7"/>
        </w:numPr>
        <w:spacing w:after="0" w:line="240" w:lineRule="auto"/>
        <w:textAlignment w:val="baseline"/>
        <w:rPr>
          <w:rFonts w:ascii="Calibri" w:eastAsia="Times New Roman" w:hAnsi="Calibri" w:cs="Times New Roman"/>
          <w:color w:val="000000"/>
          <w:sz w:val="24"/>
          <w:szCs w:val="24"/>
        </w:rPr>
      </w:pPr>
      <w:r w:rsidRPr="00057794">
        <w:rPr>
          <w:rFonts w:ascii="Calibri" w:eastAsia="Times New Roman" w:hAnsi="Calibri" w:cs="Times New Roman"/>
          <w:color w:val="000000"/>
          <w:sz w:val="24"/>
          <w:szCs w:val="24"/>
        </w:rPr>
        <w:t>Next Meeting: Will aim to have a meeting during the last week of the year, but will wait to know J. Smith’s availability before setting date.</w:t>
      </w:r>
    </w:p>
    <w:p w:rsidR="00057794" w:rsidRPr="00057794" w:rsidRDefault="00057794" w:rsidP="00057794">
      <w:pPr>
        <w:spacing w:after="0" w:line="240" w:lineRule="auto"/>
        <w:rPr>
          <w:rFonts w:ascii="Times New Roman" w:eastAsia="Times New Roman" w:hAnsi="Times New Roman" w:cs="Times New Roman"/>
          <w:sz w:val="24"/>
          <w:szCs w:val="24"/>
        </w:rPr>
      </w:pPr>
    </w:p>
    <w:sectPr w:rsidR="00057794" w:rsidRPr="00057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Noto Sans Symbols">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0EEE"/>
    <w:multiLevelType w:val="multilevel"/>
    <w:tmpl w:val="CC406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2858"/>
    <w:multiLevelType w:val="multilevel"/>
    <w:tmpl w:val="EBF6EB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75E40"/>
    <w:multiLevelType w:val="multilevel"/>
    <w:tmpl w:val="FC2E1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D7B77"/>
    <w:multiLevelType w:val="multilevel"/>
    <w:tmpl w:val="AC6AD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2D229F"/>
    <w:multiLevelType w:val="multilevel"/>
    <w:tmpl w:val="E290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680B37"/>
    <w:multiLevelType w:val="multilevel"/>
    <w:tmpl w:val="FF1EC3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892C0B"/>
    <w:multiLevelType w:val="multilevel"/>
    <w:tmpl w:val="A2E602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A66C4"/>
    <w:multiLevelType w:val="multilevel"/>
    <w:tmpl w:val="77846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1319DF"/>
    <w:multiLevelType w:val="multilevel"/>
    <w:tmpl w:val="8F625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BE4A78"/>
    <w:multiLevelType w:val="multilevel"/>
    <w:tmpl w:val="5C48D2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A1216E"/>
    <w:multiLevelType w:val="multilevel"/>
    <w:tmpl w:val="77AC7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lvlOverride w:ilvl="0">
      <w:lvl w:ilvl="0">
        <w:numFmt w:val="decimal"/>
        <w:lvlText w:val="%1."/>
        <w:lvlJc w:val="left"/>
      </w:lvl>
    </w:lvlOverride>
  </w:num>
  <w:num w:numId="3">
    <w:abstractNumId w:val="6"/>
    <w:lvlOverride w:ilvl="0">
      <w:lvl w:ilvl="0">
        <w:numFmt w:val="decimal"/>
        <w:lvlText w:val="%1."/>
        <w:lvlJc w:val="left"/>
      </w:lvl>
    </w:lvlOverride>
  </w:num>
  <w:num w:numId="4">
    <w:abstractNumId w:val="2"/>
    <w:lvlOverride w:ilvl="0">
      <w:lvl w:ilvl="0">
        <w:numFmt w:val="lowerRoman"/>
        <w:lvlText w:val="%1."/>
        <w:lvlJc w:val="right"/>
      </w:lvl>
    </w:lvlOverride>
  </w:num>
  <w:num w:numId="5">
    <w:abstractNumId w:val="10"/>
    <w:lvlOverride w:ilvl="0">
      <w:lvl w:ilvl="0">
        <w:numFmt w:val="decimal"/>
        <w:lvlText w:val="%1."/>
        <w:lvlJc w:val="left"/>
      </w:lvl>
    </w:lvlOverride>
  </w:num>
  <w:num w:numId="6">
    <w:abstractNumId w:val="0"/>
  </w:num>
  <w:num w:numId="7">
    <w:abstractNumId w:val="1"/>
    <w:lvlOverride w:ilvl="0">
      <w:lvl w:ilvl="0">
        <w:numFmt w:val="decimal"/>
        <w:lvlText w:val="%1."/>
        <w:lvlJc w:val="left"/>
      </w:lvl>
    </w:lvlOverride>
  </w:num>
  <w:num w:numId="8">
    <w:abstractNumId w:val="7"/>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94"/>
    <w:rsid w:val="00057794"/>
    <w:rsid w:val="000B3FB5"/>
    <w:rsid w:val="004E1392"/>
    <w:rsid w:val="004E7DFA"/>
    <w:rsid w:val="007D258C"/>
    <w:rsid w:val="00C77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7FBBE-D49E-4ABD-83AD-8639FF38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7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7794"/>
    <w:rPr>
      <w:color w:val="0000FF"/>
      <w:u w:val="single"/>
    </w:rPr>
  </w:style>
  <w:style w:type="paragraph" w:styleId="BalloonText">
    <w:name w:val="Balloon Text"/>
    <w:basedOn w:val="Normal"/>
    <w:link w:val="BalloonTextChar"/>
    <w:uiPriority w:val="99"/>
    <w:semiHidden/>
    <w:unhideWhenUsed/>
    <w:rsid w:val="007D2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5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67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towngovernment.org/" TargetMode="External"/><Relationship Id="rId5" Type="http://schemas.openxmlformats.org/officeDocument/2006/relationships/hyperlink" Target="https://www.mass.gov/online-conflict-of-interest-trai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Collins Lovell</dc:creator>
  <cp:keywords/>
  <dc:description/>
  <cp:lastModifiedBy>Carol Warren</cp:lastModifiedBy>
  <cp:revision>2</cp:revision>
  <cp:lastPrinted>2018-01-11T16:33:00Z</cp:lastPrinted>
  <dcterms:created xsi:type="dcterms:W3CDTF">2018-01-11T17:46:00Z</dcterms:created>
  <dcterms:modified xsi:type="dcterms:W3CDTF">2018-01-11T17:46:00Z</dcterms:modified>
</cp:coreProperties>
</file>