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7FD" w:rsidRPr="007B030D" w:rsidRDefault="00447F1B">
      <w:pPr>
        <w:spacing w:line="432" w:lineRule="exact"/>
        <w:ind w:left="2723"/>
        <w:rPr>
          <w:rFonts w:ascii="Arial Black" w:eastAsia="Arial Black" w:hAnsi="Arial Black" w:cs="Arial Black"/>
          <w:sz w:val="24"/>
          <w:szCs w:val="24"/>
        </w:rPr>
      </w:pPr>
      <w:bookmarkStart w:id="0" w:name="_GoBack"/>
      <w:bookmarkEnd w:id="0"/>
      <w:r w:rsidRPr="007B030D">
        <w:rPr>
          <w:rFonts w:ascii="Arial Black"/>
          <w:b/>
          <w:spacing w:val="-1"/>
          <w:sz w:val="24"/>
          <w:szCs w:val="24"/>
        </w:rPr>
        <w:t>Planning</w:t>
      </w:r>
      <w:r w:rsidRPr="007B030D">
        <w:rPr>
          <w:rFonts w:ascii="Arial Black"/>
          <w:b/>
          <w:spacing w:val="-18"/>
          <w:sz w:val="24"/>
          <w:szCs w:val="24"/>
        </w:rPr>
        <w:t xml:space="preserve"> </w:t>
      </w:r>
      <w:r w:rsidRPr="007B030D">
        <w:rPr>
          <w:rFonts w:ascii="Arial Black"/>
          <w:b/>
          <w:spacing w:val="-1"/>
          <w:sz w:val="24"/>
          <w:szCs w:val="24"/>
        </w:rPr>
        <w:t>Board</w:t>
      </w:r>
      <w:r w:rsidRPr="007B030D">
        <w:rPr>
          <w:rFonts w:ascii="Arial Black"/>
          <w:b/>
          <w:spacing w:val="-20"/>
          <w:sz w:val="24"/>
          <w:szCs w:val="24"/>
        </w:rPr>
        <w:t xml:space="preserve"> </w:t>
      </w:r>
      <w:r w:rsidR="00861C02" w:rsidRPr="007B030D">
        <w:rPr>
          <w:rFonts w:ascii="Arial Black"/>
          <w:b/>
          <w:spacing w:val="-1"/>
          <w:sz w:val="24"/>
          <w:szCs w:val="24"/>
        </w:rPr>
        <w:t>Minutes</w:t>
      </w:r>
    </w:p>
    <w:p w:rsidR="00356A7F" w:rsidRPr="007B030D" w:rsidRDefault="00356A7F" w:rsidP="00A91446">
      <w:pPr>
        <w:pStyle w:val="BodyText"/>
        <w:tabs>
          <w:tab w:val="left" w:pos="2600"/>
        </w:tabs>
        <w:ind w:left="0"/>
        <w:rPr>
          <w:spacing w:val="-1"/>
          <w:sz w:val="24"/>
          <w:szCs w:val="24"/>
        </w:rPr>
      </w:pPr>
    </w:p>
    <w:p w:rsidR="000C77FD" w:rsidRPr="007B030D" w:rsidRDefault="00447F1B" w:rsidP="00A91446">
      <w:pPr>
        <w:pStyle w:val="BodyText"/>
        <w:tabs>
          <w:tab w:val="left" w:pos="2600"/>
        </w:tabs>
        <w:ind w:left="0"/>
        <w:rPr>
          <w:sz w:val="24"/>
          <w:szCs w:val="24"/>
        </w:rPr>
      </w:pPr>
      <w:r w:rsidRPr="007B030D">
        <w:rPr>
          <w:spacing w:val="-1"/>
          <w:sz w:val="24"/>
          <w:szCs w:val="24"/>
        </w:rPr>
        <w:t>DATE:</w:t>
      </w:r>
      <w:r w:rsidRPr="007B030D">
        <w:rPr>
          <w:spacing w:val="-1"/>
          <w:sz w:val="24"/>
          <w:szCs w:val="24"/>
        </w:rPr>
        <w:tab/>
      </w:r>
      <w:r w:rsidR="00B000A0" w:rsidRPr="007B030D">
        <w:rPr>
          <w:spacing w:val="-1"/>
          <w:sz w:val="24"/>
          <w:szCs w:val="24"/>
        </w:rPr>
        <w:t>February 3</w:t>
      </w:r>
      <w:r w:rsidR="00763145" w:rsidRPr="007B030D">
        <w:rPr>
          <w:spacing w:val="-1"/>
          <w:sz w:val="24"/>
          <w:szCs w:val="24"/>
        </w:rPr>
        <w:t>, 2016</w:t>
      </w:r>
    </w:p>
    <w:p w:rsidR="000C77FD" w:rsidRPr="007B030D" w:rsidRDefault="00997FD8">
      <w:pPr>
        <w:rPr>
          <w:rFonts w:ascii="Calibri" w:eastAsia="Calibri" w:hAnsi="Calibri" w:cs="Calibri"/>
          <w:sz w:val="24"/>
          <w:szCs w:val="24"/>
        </w:rPr>
      </w:pPr>
      <w:r w:rsidRPr="007B030D">
        <w:rPr>
          <w:rFonts w:ascii="Calibri" w:eastAsia="Calibri" w:hAnsi="Calibri" w:cs="Calibri"/>
          <w:sz w:val="24"/>
          <w:szCs w:val="24"/>
        </w:rPr>
        <w:t xml:space="preserve">Convened:  </w:t>
      </w:r>
      <w:r w:rsidR="002024EB" w:rsidRPr="007B030D">
        <w:rPr>
          <w:rFonts w:ascii="Calibri" w:eastAsia="Calibri" w:hAnsi="Calibri" w:cs="Calibri"/>
          <w:sz w:val="24"/>
          <w:szCs w:val="24"/>
        </w:rPr>
        <w:t>7:</w:t>
      </w:r>
      <w:r w:rsidR="00203DCE" w:rsidRPr="007B030D">
        <w:rPr>
          <w:rFonts w:ascii="Calibri" w:eastAsia="Calibri" w:hAnsi="Calibri" w:cs="Calibri"/>
          <w:sz w:val="24"/>
          <w:szCs w:val="24"/>
        </w:rPr>
        <w:t>04pm</w:t>
      </w:r>
    </w:p>
    <w:p w:rsidR="000C77FD" w:rsidRPr="007B030D" w:rsidRDefault="00447F1B" w:rsidP="005A34CB">
      <w:pPr>
        <w:pStyle w:val="BodyText"/>
        <w:ind w:left="0"/>
        <w:rPr>
          <w:rFonts w:cs="Calibri"/>
          <w:sz w:val="24"/>
          <w:szCs w:val="24"/>
        </w:rPr>
      </w:pPr>
      <w:r w:rsidRPr="007B030D">
        <w:rPr>
          <w:spacing w:val="-1"/>
          <w:sz w:val="24"/>
          <w:szCs w:val="24"/>
        </w:rPr>
        <w:t>Members Present</w:t>
      </w:r>
      <w:r w:rsidR="002024EB" w:rsidRPr="007B030D">
        <w:rPr>
          <w:spacing w:val="-1"/>
          <w:sz w:val="24"/>
          <w:szCs w:val="24"/>
        </w:rPr>
        <w:t>:  Dave Killian, Russell Smith, Pam Marquis, Sheila McCarthy</w:t>
      </w:r>
    </w:p>
    <w:p w:rsidR="00B000A0" w:rsidRPr="007B030D" w:rsidRDefault="00B000A0" w:rsidP="00B000A0">
      <w:pPr>
        <w:rPr>
          <w:rFonts w:ascii="Calibri" w:eastAsia="Calibri" w:hAnsi="Calibri" w:cs="Calibri"/>
          <w:sz w:val="24"/>
          <w:szCs w:val="24"/>
        </w:rPr>
      </w:pPr>
    </w:p>
    <w:p w:rsidR="00B000A0" w:rsidRPr="007B030D" w:rsidRDefault="00B000A0" w:rsidP="00B000A0">
      <w:pPr>
        <w:rPr>
          <w:rFonts w:ascii="Calibri" w:eastAsia="Calibri" w:hAnsi="Calibri" w:cs="Calibri"/>
          <w:sz w:val="24"/>
          <w:szCs w:val="24"/>
        </w:rPr>
      </w:pPr>
      <w:r w:rsidRPr="007B030D">
        <w:rPr>
          <w:rFonts w:ascii="Calibri" w:eastAsia="Calibri" w:hAnsi="Calibri" w:cs="Calibri"/>
          <w:sz w:val="24"/>
          <w:szCs w:val="24"/>
        </w:rPr>
        <w:t>OLD BUSINESS/ONGOING BUSINESS:</w:t>
      </w:r>
    </w:p>
    <w:p w:rsidR="00C66325" w:rsidRPr="007B030D" w:rsidRDefault="00B000A0" w:rsidP="00593CC9">
      <w:pPr>
        <w:pStyle w:val="BodyText"/>
        <w:numPr>
          <w:ilvl w:val="0"/>
          <w:numId w:val="6"/>
        </w:numPr>
        <w:ind w:left="0"/>
        <w:rPr>
          <w:spacing w:val="-2"/>
          <w:sz w:val="24"/>
          <w:szCs w:val="24"/>
        </w:rPr>
      </w:pPr>
      <w:r w:rsidRPr="007B030D">
        <w:rPr>
          <w:spacing w:val="-2"/>
          <w:sz w:val="24"/>
          <w:szCs w:val="24"/>
        </w:rPr>
        <w:t>True Green Capital and Brown &amp; Rowe-review</w:t>
      </w:r>
      <w:r w:rsidR="00844217" w:rsidRPr="007B030D">
        <w:rPr>
          <w:spacing w:val="-2"/>
          <w:sz w:val="24"/>
          <w:szCs w:val="24"/>
        </w:rPr>
        <w:t>ed</w:t>
      </w:r>
      <w:r w:rsidRPr="007B030D">
        <w:rPr>
          <w:spacing w:val="-2"/>
          <w:sz w:val="24"/>
          <w:szCs w:val="24"/>
        </w:rPr>
        <w:t xml:space="preserve"> the plans from the landscape architect</w:t>
      </w:r>
      <w:r w:rsidR="00203DCE" w:rsidRPr="007B030D">
        <w:rPr>
          <w:spacing w:val="-2"/>
          <w:sz w:val="24"/>
          <w:szCs w:val="24"/>
        </w:rPr>
        <w:t>-Josh Ensling</w:t>
      </w:r>
      <w:r w:rsidR="00844217" w:rsidRPr="007B030D">
        <w:rPr>
          <w:spacing w:val="-2"/>
          <w:sz w:val="24"/>
          <w:szCs w:val="24"/>
        </w:rPr>
        <w:t>, of True Green Capital</w:t>
      </w:r>
      <w:r w:rsidR="009F5F79" w:rsidRPr="007B030D">
        <w:rPr>
          <w:spacing w:val="-2"/>
          <w:sz w:val="24"/>
          <w:szCs w:val="24"/>
        </w:rPr>
        <w:t>, is</w:t>
      </w:r>
      <w:r w:rsidR="00203DCE" w:rsidRPr="007B030D">
        <w:rPr>
          <w:spacing w:val="-2"/>
          <w:sz w:val="24"/>
          <w:szCs w:val="24"/>
        </w:rPr>
        <w:t xml:space="preserve"> here to present the revised set of drawings.  These plans will change again due to drainage calculations being wrong. Pam asked about encroachments and Josh said they removed 2 rows of solar panels.  They will submit the lease agreement stating that they are responsible for the road.  There are revisions to the</w:t>
      </w:r>
      <w:r w:rsidR="00844217" w:rsidRPr="007B030D">
        <w:rPr>
          <w:spacing w:val="-2"/>
          <w:sz w:val="24"/>
          <w:szCs w:val="24"/>
        </w:rPr>
        <w:t xml:space="preserve"> lease making it clear what TGC is</w:t>
      </w:r>
      <w:r w:rsidR="00203DCE" w:rsidRPr="007B030D">
        <w:rPr>
          <w:spacing w:val="-2"/>
          <w:sz w:val="24"/>
          <w:szCs w:val="24"/>
        </w:rPr>
        <w:t xml:space="preserve"> responsible for.  The Planning Board will keep one set</w:t>
      </w:r>
      <w:r w:rsidR="00844217" w:rsidRPr="007B030D">
        <w:rPr>
          <w:spacing w:val="-2"/>
          <w:sz w:val="24"/>
          <w:szCs w:val="24"/>
        </w:rPr>
        <w:t xml:space="preserve"> of prints</w:t>
      </w:r>
      <w:r w:rsidR="00203DCE" w:rsidRPr="007B030D">
        <w:rPr>
          <w:spacing w:val="-2"/>
          <w:sz w:val="24"/>
          <w:szCs w:val="24"/>
        </w:rPr>
        <w:t xml:space="preserve"> as a </w:t>
      </w:r>
      <w:r w:rsidR="00844217" w:rsidRPr="007B030D">
        <w:rPr>
          <w:spacing w:val="-2"/>
          <w:sz w:val="24"/>
          <w:szCs w:val="24"/>
        </w:rPr>
        <w:t xml:space="preserve">progress print. </w:t>
      </w:r>
      <w:r w:rsidR="00203DCE" w:rsidRPr="007B030D">
        <w:rPr>
          <w:spacing w:val="-2"/>
          <w:sz w:val="24"/>
          <w:szCs w:val="24"/>
        </w:rPr>
        <w:t>Michael Kluchman from Brown</w:t>
      </w:r>
      <w:r w:rsidR="00844217" w:rsidRPr="007B030D">
        <w:rPr>
          <w:spacing w:val="-2"/>
          <w:sz w:val="24"/>
          <w:szCs w:val="24"/>
        </w:rPr>
        <w:t xml:space="preserve"> &amp; Rowe, is the firm hired by the Planning Board, paid for by TGC. </w:t>
      </w:r>
      <w:r w:rsidR="005D398F" w:rsidRPr="007B030D">
        <w:rPr>
          <w:spacing w:val="-2"/>
          <w:sz w:val="24"/>
          <w:szCs w:val="24"/>
        </w:rPr>
        <w:t>He showed several plans showing the topography of th</w:t>
      </w:r>
      <w:r w:rsidR="00844217" w:rsidRPr="007B030D">
        <w:rPr>
          <w:spacing w:val="-2"/>
          <w:sz w:val="24"/>
          <w:szCs w:val="24"/>
        </w:rPr>
        <w:t>e land, the site lines from homes to the panels, and several plantings to add</w:t>
      </w:r>
      <w:r w:rsidR="005D398F" w:rsidRPr="007B030D">
        <w:rPr>
          <w:spacing w:val="-2"/>
          <w:sz w:val="24"/>
          <w:szCs w:val="24"/>
        </w:rPr>
        <w:t xml:space="preserve">. Plan is to plant native conifers. </w:t>
      </w:r>
      <w:r w:rsidR="00844217" w:rsidRPr="007B030D">
        <w:rPr>
          <w:spacing w:val="-2"/>
          <w:sz w:val="24"/>
          <w:szCs w:val="24"/>
        </w:rPr>
        <w:t>Also recommended to c</w:t>
      </w:r>
      <w:r w:rsidR="005D398F" w:rsidRPr="007B030D">
        <w:rPr>
          <w:spacing w:val="-2"/>
          <w:sz w:val="24"/>
          <w:szCs w:val="24"/>
        </w:rPr>
        <w:t xml:space="preserve">oat the back of the panels with a dark paint to stop the glare, in the first 4 rows.  The area of access road and basin is hard to cover with trees, </w:t>
      </w:r>
      <w:r w:rsidR="00844217" w:rsidRPr="007B030D">
        <w:rPr>
          <w:spacing w:val="-2"/>
          <w:sz w:val="24"/>
          <w:szCs w:val="24"/>
        </w:rPr>
        <w:t xml:space="preserve">they recommend to </w:t>
      </w:r>
      <w:r w:rsidR="005D398F" w:rsidRPr="007B030D">
        <w:rPr>
          <w:spacing w:val="-2"/>
          <w:sz w:val="24"/>
          <w:szCs w:val="24"/>
        </w:rPr>
        <w:t>put up a fencing that will block/camouflage.  White pine will get up in height, paired with other conifers that will fill in below.  Replace the arborvitae with white spruce.</w:t>
      </w:r>
      <w:r w:rsidR="00844217" w:rsidRPr="007B030D">
        <w:rPr>
          <w:spacing w:val="-2"/>
          <w:sz w:val="24"/>
          <w:szCs w:val="24"/>
        </w:rPr>
        <w:t xml:space="preserve"> </w:t>
      </w:r>
      <w:r w:rsidR="005D398F" w:rsidRPr="007B030D">
        <w:rPr>
          <w:spacing w:val="-2"/>
          <w:sz w:val="24"/>
          <w:szCs w:val="24"/>
        </w:rPr>
        <w:t xml:space="preserve">Dave asked if anyone has any comments.  Bob Sullivan asked if the abutters will be able to look at the plans. </w:t>
      </w:r>
      <w:r w:rsidR="00844217" w:rsidRPr="007B030D">
        <w:rPr>
          <w:spacing w:val="-2"/>
          <w:sz w:val="24"/>
          <w:szCs w:val="24"/>
        </w:rPr>
        <w:t>Mr. Stanley of Paige Hill Road, asked if</w:t>
      </w:r>
      <w:r w:rsidR="005D398F" w:rsidRPr="007B030D">
        <w:rPr>
          <w:spacing w:val="-2"/>
          <w:sz w:val="24"/>
          <w:szCs w:val="24"/>
        </w:rPr>
        <w:t xml:space="preserve"> there provisions in the plans to maintain the trees, so they continue to grow during the next few years to get them established.  </w:t>
      </w:r>
      <w:r w:rsidR="00820893" w:rsidRPr="007B030D">
        <w:rPr>
          <w:spacing w:val="-2"/>
          <w:sz w:val="24"/>
          <w:szCs w:val="24"/>
        </w:rPr>
        <w:t>Michael will send PDF files of plans as well, the clerk will</w:t>
      </w:r>
      <w:r w:rsidR="00844217" w:rsidRPr="007B030D">
        <w:rPr>
          <w:spacing w:val="-2"/>
          <w:sz w:val="24"/>
          <w:szCs w:val="24"/>
        </w:rPr>
        <w:t xml:space="preserve"> put them on the planning board</w:t>
      </w:r>
      <w:r w:rsidR="00820893" w:rsidRPr="007B030D">
        <w:rPr>
          <w:spacing w:val="-2"/>
          <w:sz w:val="24"/>
          <w:szCs w:val="24"/>
        </w:rPr>
        <w:t xml:space="preserve"> website.  </w:t>
      </w:r>
      <w:r w:rsidR="00844217" w:rsidRPr="007B030D">
        <w:rPr>
          <w:spacing w:val="-2"/>
          <w:sz w:val="24"/>
          <w:szCs w:val="24"/>
        </w:rPr>
        <w:t>The Planning Board clerk, will notify Bob Sullivan that the architect plans will be left in the Town Hall for abutters to view.</w:t>
      </w:r>
    </w:p>
    <w:p w:rsidR="00C66325" w:rsidRPr="007B030D" w:rsidRDefault="00C66325" w:rsidP="00A91446">
      <w:pPr>
        <w:pStyle w:val="BodyText"/>
        <w:ind w:left="0"/>
        <w:rPr>
          <w:spacing w:val="-2"/>
          <w:sz w:val="24"/>
          <w:szCs w:val="24"/>
        </w:rPr>
      </w:pPr>
    </w:p>
    <w:p w:rsidR="00D63EAC" w:rsidRPr="007B030D" w:rsidRDefault="00B000A0" w:rsidP="00B000A0">
      <w:pPr>
        <w:rPr>
          <w:rFonts w:ascii="Calibri" w:eastAsia="Calibri" w:hAnsi="Calibri" w:cs="Calibri"/>
          <w:sz w:val="24"/>
          <w:szCs w:val="24"/>
        </w:rPr>
      </w:pPr>
      <w:r w:rsidRPr="007B030D">
        <w:rPr>
          <w:rFonts w:ascii="Calibri" w:eastAsia="Calibri" w:hAnsi="Calibri" w:cs="Calibri"/>
          <w:sz w:val="24"/>
          <w:szCs w:val="24"/>
        </w:rPr>
        <w:t>7:30- Large Scale Solar Bylaw discussion- Town Counsel will be present, all Town Boards have been invited to attend and give their input.</w:t>
      </w:r>
      <w:r w:rsidR="00820893" w:rsidRPr="007B030D">
        <w:rPr>
          <w:rFonts w:ascii="Calibri" w:eastAsia="Calibri" w:hAnsi="Calibri" w:cs="Calibri"/>
          <w:sz w:val="24"/>
          <w:szCs w:val="24"/>
        </w:rPr>
        <w:t xml:space="preserve">  </w:t>
      </w:r>
      <w:r w:rsidR="008362D7" w:rsidRPr="007B030D">
        <w:rPr>
          <w:rFonts w:ascii="Calibri" w:eastAsia="Calibri" w:hAnsi="Calibri" w:cs="Calibri"/>
          <w:sz w:val="24"/>
          <w:szCs w:val="24"/>
        </w:rPr>
        <w:t>Two Attorneys from Kopelman and Paige, Jo</w:t>
      </w:r>
      <w:r w:rsidR="00820893" w:rsidRPr="007B030D">
        <w:rPr>
          <w:rFonts w:ascii="Calibri" w:eastAsia="Calibri" w:hAnsi="Calibri" w:cs="Calibri"/>
          <w:sz w:val="24"/>
          <w:szCs w:val="24"/>
        </w:rPr>
        <w:t>n</w:t>
      </w:r>
      <w:r w:rsidR="00270ADF" w:rsidRPr="007B030D">
        <w:rPr>
          <w:rFonts w:ascii="Calibri" w:eastAsia="Calibri" w:hAnsi="Calibri" w:cs="Calibri"/>
          <w:sz w:val="24"/>
          <w:szCs w:val="24"/>
        </w:rPr>
        <w:t>athan Silverstein and Jon</w:t>
      </w:r>
      <w:r w:rsidR="008362D7" w:rsidRPr="007B030D">
        <w:rPr>
          <w:rFonts w:ascii="Calibri" w:eastAsia="Calibri" w:hAnsi="Calibri" w:cs="Calibri"/>
          <w:sz w:val="24"/>
          <w:szCs w:val="24"/>
        </w:rPr>
        <w:t xml:space="preserve"> Eichman</w:t>
      </w:r>
      <w:r w:rsidR="00820893" w:rsidRPr="007B030D">
        <w:rPr>
          <w:rFonts w:ascii="Calibri" w:eastAsia="Calibri" w:hAnsi="Calibri" w:cs="Calibri"/>
          <w:sz w:val="24"/>
          <w:szCs w:val="24"/>
        </w:rPr>
        <w:t xml:space="preserve">, </w:t>
      </w:r>
      <w:r w:rsidR="008362D7" w:rsidRPr="007B030D">
        <w:rPr>
          <w:rFonts w:ascii="Calibri" w:eastAsia="Calibri" w:hAnsi="Calibri" w:cs="Calibri"/>
          <w:sz w:val="24"/>
          <w:szCs w:val="24"/>
        </w:rPr>
        <w:t xml:space="preserve">are present </w:t>
      </w:r>
      <w:r w:rsidR="00820893" w:rsidRPr="007B030D">
        <w:rPr>
          <w:rFonts w:ascii="Calibri" w:eastAsia="Calibri" w:hAnsi="Calibri" w:cs="Calibri"/>
          <w:sz w:val="24"/>
          <w:szCs w:val="24"/>
        </w:rPr>
        <w:t xml:space="preserve">for town counsel.  Dave discussed what the Planning Boards position is on the current amended bylaw.  First question is </w:t>
      </w:r>
      <w:r w:rsidR="008362D7" w:rsidRPr="007B030D">
        <w:rPr>
          <w:rFonts w:ascii="Calibri" w:eastAsia="Calibri" w:hAnsi="Calibri" w:cs="Calibri"/>
          <w:sz w:val="24"/>
          <w:szCs w:val="24"/>
        </w:rPr>
        <w:t>a</w:t>
      </w:r>
      <w:r w:rsidR="00820893" w:rsidRPr="007B030D">
        <w:rPr>
          <w:rFonts w:ascii="Calibri" w:eastAsia="Calibri" w:hAnsi="Calibri" w:cs="Calibri"/>
          <w:sz w:val="24"/>
          <w:szCs w:val="24"/>
        </w:rPr>
        <w:t>re we too restrictive?  Jonathan S.</w:t>
      </w:r>
      <w:r w:rsidR="008362D7" w:rsidRPr="007B030D">
        <w:rPr>
          <w:rFonts w:ascii="Calibri" w:eastAsia="Calibri" w:hAnsi="Calibri" w:cs="Calibri"/>
          <w:sz w:val="24"/>
          <w:szCs w:val="24"/>
        </w:rPr>
        <w:t xml:space="preserve"> </w:t>
      </w:r>
      <w:r w:rsidR="009F5F79" w:rsidRPr="007B030D">
        <w:rPr>
          <w:rFonts w:ascii="Calibri" w:eastAsia="Calibri" w:hAnsi="Calibri" w:cs="Calibri"/>
          <w:sz w:val="24"/>
          <w:szCs w:val="24"/>
        </w:rPr>
        <w:t>stated</w:t>
      </w:r>
      <w:r w:rsidR="00820893" w:rsidRPr="007B030D">
        <w:rPr>
          <w:rFonts w:ascii="Calibri" w:eastAsia="Calibri" w:hAnsi="Calibri" w:cs="Calibri"/>
          <w:sz w:val="24"/>
          <w:szCs w:val="24"/>
        </w:rPr>
        <w:t xml:space="preserve">, </w:t>
      </w:r>
      <w:r w:rsidR="008362D7" w:rsidRPr="007B030D">
        <w:rPr>
          <w:rFonts w:ascii="Calibri" w:eastAsia="Calibri" w:hAnsi="Calibri" w:cs="Calibri"/>
          <w:sz w:val="24"/>
          <w:szCs w:val="24"/>
        </w:rPr>
        <w:t xml:space="preserve">you cannot </w:t>
      </w:r>
      <w:r w:rsidR="00270ADF" w:rsidRPr="007B030D">
        <w:rPr>
          <w:rFonts w:ascii="Calibri" w:eastAsia="Calibri" w:hAnsi="Calibri" w:cs="Calibri"/>
          <w:sz w:val="24"/>
          <w:szCs w:val="24"/>
        </w:rPr>
        <w:t>prohibit and unreasonably regulate the use</w:t>
      </w:r>
      <w:r w:rsidR="008362D7" w:rsidRPr="007B030D">
        <w:rPr>
          <w:rFonts w:ascii="Calibri" w:eastAsia="Calibri" w:hAnsi="Calibri" w:cs="Calibri"/>
          <w:sz w:val="24"/>
          <w:szCs w:val="24"/>
        </w:rPr>
        <w:t xml:space="preserve"> of solar</w:t>
      </w:r>
      <w:r w:rsidR="00270ADF" w:rsidRPr="007B030D">
        <w:rPr>
          <w:rFonts w:ascii="Calibri" w:eastAsia="Calibri" w:hAnsi="Calibri" w:cs="Calibri"/>
          <w:sz w:val="24"/>
          <w:szCs w:val="24"/>
        </w:rPr>
        <w:t>, but he can’t not tell you what unreasonably means.  No precedent has been made</w:t>
      </w:r>
      <w:r w:rsidR="008362D7" w:rsidRPr="007B030D">
        <w:rPr>
          <w:rFonts w:ascii="Calibri" w:eastAsia="Calibri" w:hAnsi="Calibri" w:cs="Calibri"/>
          <w:sz w:val="24"/>
          <w:szCs w:val="24"/>
        </w:rPr>
        <w:t>, thus cannot be looked at</w:t>
      </w:r>
      <w:r w:rsidR="00270ADF" w:rsidRPr="007B030D">
        <w:rPr>
          <w:rFonts w:ascii="Calibri" w:eastAsia="Calibri" w:hAnsi="Calibri" w:cs="Calibri"/>
          <w:sz w:val="24"/>
          <w:szCs w:val="24"/>
        </w:rPr>
        <w:t xml:space="preserve">.  The statute states you cannot prohibit you have to allow it.  It will come down to how much is adequate and what is reasonable.  You have to look at what land is available once you look at </w:t>
      </w:r>
      <w:r w:rsidR="008362D7" w:rsidRPr="007B030D">
        <w:rPr>
          <w:rFonts w:ascii="Calibri" w:eastAsia="Calibri" w:hAnsi="Calibri" w:cs="Calibri"/>
          <w:sz w:val="24"/>
          <w:szCs w:val="24"/>
        </w:rPr>
        <w:t xml:space="preserve">the amended law, is anything </w:t>
      </w:r>
      <w:r w:rsidR="00270ADF" w:rsidRPr="007B030D">
        <w:rPr>
          <w:rFonts w:ascii="Calibri" w:eastAsia="Calibri" w:hAnsi="Calibri" w:cs="Calibri"/>
          <w:sz w:val="24"/>
          <w:szCs w:val="24"/>
        </w:rPr>
        <w:t>reasonably available</w:t>
      </w:r>
      <w:r w:rsidR="008362D7" w:rsidRPr="007B030D">
        <w:rPr>
          <w:rFonts w:ascii="Calibri" w:eastAsia="Calibri" w:hAnsi="Calibri" w:cs="Calibri"/>
          <w:sz w:val="24"/>
          <w:szCs w:val="24"/>
        </w:rPr>
        <w:t xml:space="preserve">. </w:t>
      </w:r>
      <w:r w:rsidR="00270ADF" w:rsidRPr="007B030D">
        <w:rPr>
          <w:rFonts w:ascii="Calibri" w:eastAsia="Calibri" w:hAnsi="Calibri" w:cs="Calibri"/>
          <w:sz w:val="24"/>
          <w:szCs w:val="24"/>
        </w:rPr>
        <w:t xml:space="preserve">The area of concern is about limited to large scale, it does not mention small scale solar. Pam’s concern is that </w:t>
      </w:r>
      <w:r w:rsidR="008362D7" w:rsidRPr="007B030D">
        <w:rPr>
          <w:rFonts w:ascii="Calibri" w:eastAsia="Calibri" w:hAnsi="Calibri" w:cs="Calibri"/>
          <w:sz w:val="24"/>
          <w:szCs w:val="24"/>
        </w:rPr>
        <w:t>at last year public hearing t</w:t>
      </w:r>
      <w:r w:rsidR="00270ADF" w:rsidRPr="007B030D">
        <w:rPr>
          <w:rFonts w:ascii="Calibri" w:eastAsia="Calibri" w:hAnsi="Calibri" w:cs="Calibri"/>
          <w:sz w:val="24"/>
          <w:szCs w:val="24"/>
        </w:rPr>
        <w:t xml:space="preserve">he article as written did </w:t>
      </w:r>
      <w:r w:rsidR="008362D7" w:rsidRPr="007B030D">
        <w:rPr>
          <w:rFonts w:ascii="Calibri" w:eastAsia="Calibri" w:hAnsi="Calibri" w:cs="Calibri"/>
          <w:sz w:val="24"/>
          <w:szCs w:val="24"/>
        </w:rPr>
        <w:t xml:space="preserve">not include the language that was amended on town floor </w:t>
      </w:r>
      <w:r w:rsidR="00270ADF" w:rsidRPr="007B030D">
        <w:rPr>
          <w:rFonts w:ascii="Calibri" w:eastAsia="Calibri" w:hAnsi="Calibri" w:cs="Calibri"/>
          <w:sz w:val="24"/>
          <w:szCs w:val="24"/>
        </w:rPr>
        <w:t>and was not vetted through the process</w:t>
      </w:r>
      <w:r w:rsidR="008362D7" w:rsidRPr="007B030D">
        <w:rPr>
          <w:rFonts w:ascii="Calibri" w:eastAsia="Calibri" w:hAnsi="Calibri" w:cs="Calibri"/>
          <w:sz w:val="24"/>
          <w:szCs w:val="24"/>
        </w:rPr>
        <w:t xml:space="preserve">. </w:t>
      </w:r>
      <w:r w:rsidR="00270ADF" w:rsidRPr="007B030D">
        <w:rPr>
          <w:rFonts w:ascii="Calibri" w:eastAsia="Calibri" w:hAnsi="Calibri" w:cs="Calibri"/>
          <w:sz w:val="24"/>
          <w:szCs w:val="24"/>
        </w:rPr>
        <w:t>Sheila</w:t>
      </w:r>
      <w:r w:rsidR="00FF32A8" w:rsidRPr="007B030D">
        <w:rPr>
          <w:rFonts w:ascii="Calibri" w:eastAsia="Calibri" w:hAnsi="Calibri" w:cs="Calibri"/>
          <w:sz w:val="24"/>
          <w:szCs w:val="24"/>
        </w:rPr>
        <w:t xml:space="preserve">, </w:t>
      </w:r>
      <w:r w:rsidR="008362D7" w:rsidRPr="007B030D">
        <w:rPr>
          <w:rFonts w:ascii="Calibri" w:eastAsia="Calibri" w:hAnsi="Calibri" w:cs="Calibri"/>
          <w:sz w:val="24"/>
          <w:szCs w:val="24"/>
        </w:rPr>
        <w:t xml:space="preserve">asked for clarification </w:t>
      </w:r>
      <w:r w:rsidR="00FF32A8" w:rsidRPr="007B030D">
        <w:rPr>
          <w:rFonts w:ascii="Calibri" w:eastAsia="Calibri" w:hAnsi="Calibri" w:cs="Calibri"/>
          <w:sz w:val="24"/>
          <w:szCs w:val="24"/>
        </w:rPr>
        <w:t>under lot requirement</w:t>
      </w:r>
      <w:r w:rsidR="008362D7" w:rsidRPr="007B030D">
        <w:rPr>
          <w:rFonts w:ascii="Calibri" w:eastAsia="Calibri" w:hAnsi="Calibri" w:cs="Calibri"/>
          <w:sz w:val="24"/>
          <w:szCs w:val="24"/>
        </w:rPr>
        <w:t xml:space="preserve"> it states </w:t>
      </w:r>
      <w:r w:rsidR="00FF32A8" w:rsidRPr="007B030D">
        <w:rPr>
          <w:rFonts w:ascii="Calibri" w:eastAsia="Calibri" w:hAnsi="Calibri" w:cs="Calibri"/>
          <w:sz w:val="24"/>
          <w:szCs w:val="24"/>
        </w:rPr>
        <w:t xml:space="preserve">a min of 5 acres and the max area of the project is 10 acres.  When we are looking at this, you look at the 5 acre.  Dave calls on Bob Sullivan as Town Clerk, </w:t>
      </w:r>
      <w:r w:rsidR="00F57284" w:rsidRPr="007B030D">
        <w:rPr>
          <w:rFonts w:ascii="Calibri" w:eastAsia="Calibri" w:hAnsi="Calibri" w:cs="Calibri"/>
          <w:sz w:val="24"/>
          <w:szCs w:val="24"/>
        </w:rPr>
        <w:t xml:space="preserve">who </w:t>
      </w:r>
      <w:r w:rsidR="00FF32A8" w:rsidRPr="007B030D">
        <w:rPr>
          <w:rFonts w:ascii="Calibri" w:eastAsia="Calibri" w:hAnsi="Calibri" w:cs="Calibri"/>
          <w:sz w:val="24"/>
          <w:szCs w:val="24"/>
        </w:rPr>
        <w:t>sent supporting info</w:t>
      </w:r>
      <w:r w:rsidR="00F57284" w:rsidRPr="007B030D">
        <w:rPr>
          <w:rFonts w:ascii="Calibri" w:eastAsia="Calibri" w:hAnsi="Calibri" w:cs="Calibri"/>
          <w:sz w:val="24"/>
          <w:szCs w:val="24"/>
        </w:rPr>
        <w:t>rmation to the Attorney General.</w:t>
      </w:r>
      <w:r w:rsidR="00FF32A8" w:rsidRPr="007B030D">
        <w:rPr>
          <w:rFonts w:ascii="Calibri" w:eastAsia="Calibri" w:hAnsi="Calibri" w:cs="Calibri"/>
          <w:sz w:val="24"/>
          <w:szCs w:val="24"/>
        </w:rPr>
        <w:t xml:space="preserve"> The business district is about 4.5%, take awa</w:t>
      </w:r>
      <w:r w:rsidR="00DE051D" w:rsidRPr="007B030D">
        <w:rPr>
          <w:rFonts w:ascii="Calibri" w:eastAsia="Calibri" w:hAnsi="Calibri" w:cs="Calibri"/>
          <w:sz w:val="24"/>
          <w:szCs w:val="24"/>
        </w:rPr>
        <w:t>y all the land that is Army Core of Engineers</w:t>
      </w:r>
      <w:r w:rsidR="00F57284" w:rsidRPr="007B030D">
        <w:rPr>
          <w:rFonts w:ascii="Calibri" w:eastAsia="Calibri" w:hAnsi="Calibri" w:cs="Calibri"/>
          <w:sz w:val="24"/>
          <w:szCs w:val="24"/>
        </w:rPr>
        <w:t>, already developed,</w:t>
      </w:r>
      <w:r w:rsidR="00FF32A8" w:rsidRPr="007B030D">
        <w:rPr>
          <w:rFonts w:ascii="Calibri" w:eastAsia="Calibri" w:hAnsi="Calibri" w:cs="Calibri"/>
          <w:sz w:val="24"/>
          <w:szCs w:val="24"/>
        </w:rPr>
        <w:t xml:space="preserve"> etc, i</w:t>
      </w:r>
      <w:r w:rsidR="00EB6063" w:rsidRPr="007B030D">
        <w:rPr>
          <w:rFonts w:ascii="Calibri" w:eastAsia="Calibri" w:hAnsi="Calibri" w:cs="Calibri"/>
          <w:sz w:val="24"/>
          <w:szCs w:val="24"/>
        </w:rPr>
        <w:t>t is less</w:t>
      </w:r>
      <w:r w:rsidR="00861C02" w:rsidRPr="007B030D">
        <w:rPr>
          <w:rFonts w:ascii="Calibri" w:eastAsia="Calibri" w:hAnsi="Calibri" w:cs="Calibri"/>
          <w:sz w:val="24"/>
          <w:szCs w:val="24"/>
        </w:rPr>
        <w:t xml:space="preserve"> then 3%.  Per Angela</w:t>
      </w:r>
      <w:r w:rsidR="00EB6063" w:rsidRPr="007B030D">
        <w:rPr>
          <w:rFonts w:ascii="Calibri" w:eastAsia="Calibri" w:hAnsi="Calibri" w:cs="Calibri"/>
          <w:sz w:val="24"/>
          <w:szCs w:val="24"/>
        </w:rPr>
        <w:t>,</w:t>
      </w:r>
      <w:r w:rsidR="00FF32A8" w:rsidRPr="007B030D">
        <w:rPr>
          <w:rFonts w:ascii="Calibri" w:eastAsia="Calibri" w:hAnsi="Calibri" w:cs="Calibri"/>
          <w:sz w:val="24"/>
          <w:szCs w:val="24"/>
        </w:rPr>
        <w:t xml:space="preserve"> of Conservation</w:t>
      </w:r>
      <w:r w:rsidR="00EB6063" w:rsidRPr="007B030D">
        <w:rPr>
          <w:rFonts w:ascii="Calibri" w:eastAsia="Calibri" w:hAnsi="Calibri" w:cs="Calibri"/>
          <w:sz w:val="24"/>
          <w:szCs w:val="24"/>
        </w:rPr>
        <w:t xml:space="preserve"> Committee and Open Space</w:t>
      </w:r>
      <w:r w:rsidR="00FF32A8" w:rsidRPr="007B030D">
        <w:rPr>
          <w:rFonts w:ascii="Calibri" w:eastAsia="Calibri" w:hAnsi="Calibri" w:cs="Calibri"/>
          <w:sz w:val="24"/>
          <w:szCs w:val="24"/>
        </w:rPr>
        <w:t>, there are only 16 parcels in to</w:t>
      </w:r>
      <w:r w:rsidR="00EB6063" w:rsidRPr="007B030D">
        <w:rPr>
          <w:rFonts w:ascii="Calibri" w:eastAsia="Calibri" w:hAnsi="Calibri" w:cs="Calibri"/>
          <w:sz w:val="24"/>
          <w:szCs w:val="24"/>
        </w:rPr>
        <w:t>wn where it could be, then if it is in just the business zone it drops it down to 4 parcels</w:t>
      </w:r>
      <w:r w:rsidR="00F57284" w:rsidRPr="007B030D">
        <w:rPr>
          <w:rFonts w:ascii="Calibri" w:eastAsia="Calibri" w:hAnsi="Calibri" w:cs="Calibri"/>
          <w:sz w:val="24"/>
          <w:szCs w:val="24"/>
        </w:rPr>
        <w:t>, since most parcels are in Chapter Land</w:t>
      </w:r>
      <w:r w:rsidR="00FF32A8" w:rsidRPr="007B030D">
        <w:rPr>
          <w:rFonts w:ascii="Calibri" w:eastAsia="Calibri" w:hAnsi="Calibri" w:cs="Calibri"/>
          <w:sz w:val="24"/>
          <w:szCs w:val="24"/>
        </w:rPr>
        <w:t xml:space="preserve">.  </w:t>
      </w:r>
      <w:r w:rsidR="00EB6063" w:rsidRPr="007B030D">
        <w:rPr>
          <w:rFonts w:ascii="Calibri" w:eastAsia="Calibri" w:hAnsi="Calibri" w:cs="Calibri"/>
          <w:sz w:val="24"/>
          <w:szCs w:val="24"/>
        </w:rPr>
        <w:t xml:space="preserve">Boys Club, Trants, Babe’s Lawn Care and 1 more.  </w:t>
      </w:r>
      <w:r w:rsidR="00F57284" w:rsidRPr="007B030D">
        <w:rPr>
          <w:rFonts w:ascii="Calibri" w:eastAsia="Calibri" w:hAnsi="Calibri" w:cs="Calibri"/>
          <w:sz w:val="24"/>
          <w:szCs w:val="24"/>
        </w:rPr>
        <w:t>Angela, s</w:t>
      </w:r>
      <w:r w:rsidR="00EB6063" w:rsidRPr="007B030D">
        <w:rPr>
          <w:rFonts w:ascii="Calibri" w:eastAsia="Calibri" w:hAnsi="Calibri" w:cs="Calibri"/>
          <w:sz w:val="24"/>
          <w:szCs w:val="24"/>
        </w:rPr>
        <w:t>peaking on behalf of the town, there are companies that are looking at the solar on the capped landfill, and National Grid approved it but with this bylaw it won’t allow it and that is a great reuse of land. Counsel stated that just because it is in Chapter land it can be taken out so those properties can be added to that.   Roger Freeman, of Sol</w:t>
      </w:r>
      <w:r w:rsidR="00F57284" w:rsidRPr="007B030D">
        <w:rPr>
          <w:rFonts w:ascii="Calibri" w:eastAsia="Calibri" w:hAnsi="Calibri" w:cs="Calibri"/>
          <w:sz w:val="24"/>
          <w:szCs w:val="24"/>
        </w:rPr>
        <w:t>v</w:t>
      </w:r>
      <w:r w:rsidR="00EB6063" w:rsidRPr="007B030D">
        <w:rPr>
          <w:rFonts w:ascii="Calibri" w:eastAsia="Calibri" w:hAnsi="Calibri" w:cs="Calibri"/>
          <w:sz w:val="24"/>
          <w:szCs w:val="24"/>
        </w:rPr>
        <w:t xml:space="preserve">enterra, </w:t>
      </w:r>
      <w:r w:rsidR="00F57284" w:rsidRPr="007B030D">
        <w:rPr>
          <w:rFonts w:ascii="Calibri" w:eastAsia="Calibri" w:hAnsi="Calibri" w:cs="Calibri"/>
          <w:sz w:val="24"/>
          <w:szCs w:val="24"/>
        </w:rPr>
        <w:t xml:space="preserve">who is </w:t>
      </w:r>
      <w:r w:rsidR="00EB6063" w:rsidRPr="007B030D">
        <w:rPr>
          <w:rFonts w:ascii="Calibri" w:eastAsia="Calibri" w:hAnsi="Calibri" w:cs="Calibri"/>
          <w:sz w:val="24"/>
          <w:szCs w:val="24"/>
        </w:rPr>
        <w:t>working with Joe Ciesla</w:t>
      </w:r>
      <w:r w:rsidR="00F57284" w:rsidRPr="007B030D">
        <w:rPr>
          <w:rFonts w:ascii="Calibri" w:eastAsia="Calibri" w:hAnsi="Calibri" w:cs="Calibri"/>
          <w:sz w:val="24"/>
          <w:szCs w:val="24"/>
        </w:rPr>
        <w:t xml:space="preserve">, mentioned that the </w:t>
      </w:r>
      <w:r w:rsidR="00EB6063" w:rsidRPr="007B030D">
        <w:rPr>
          <w:rFonts w:ascii="Calibri" w:eastAsia="Calibri" w:hAnsi="Calibri" w:cs="Calibri"/>
          <w:sz w:val="24"/>
          <w:szCs w:val="24"/>
        </w:rPr>
        <w:t>byl</w:t>
      </w:r>
      <w:r w:rsidR="00F57284" w:rsidRPr="007B030D">
        <w:rPr>
          <w:rFonts w:ascii="Calibri" w:eastAsia="Calibri" w:hAnsi="Calibri" w:cs="Calibri"/>
          <w:sz w:val="24"/>
          <w:szCs w:val="24"/>
        </w:rPr>
        <w:t>aw went from the possible to</w:t>
      </w:r>
      <w:r w:rsidR="00EB6063" w:rsidRPr="007B030D">
        <w:rPr>
          <w:rFonts w:ascii="Calibri" w:eastAsia="Calibri" w:hAnsi="Calibri" w:cs="Calibri"/>
          <w:sz w:val="24"/>
          <w:szCs w:val="24"/>
        </w:rPr>
        <w:t xml:space="preserve"> impossible.  </w:t>
      </w:r>
      <w:r w:rsidR="00F57284" w:rsidRPr="007B030D">
        <w:rPr>
          <w:rFonts w:ascii="Calibri" w:eastAsia="Calibri" w:hAnsi="Calibri" w:cs="Calibri"/>
          <w:sz w:val="24"/>
          <w:szCs w:val="24"/>
        </w:rPr>
        <w:t>He suggested to look at the bylaw and</w:t>
      </w:r>
      <w:r w:rsidR="00EB6063" w:rsidRPr="007B030D">
        <w:rPr>
          <w:rFonts w:ascii="Calibri" w:eastAsia="Calibri" w:hAnsi="Calibri" w:cs="Calibri"/>
          <w:sz w:val="24"/>
          <w:szCs w:val="24"/>
        </w:rPr>
        <w:t xml:space="preserve"> change it to be more consistent to the state law.  Under our </w:t>
      </w:r>
      <w:r w:rsidR="00F57284" w:rsidRPr="007B030D">
        <w:rPr>
          <w:rFonts w:ascii="Calibri" w:eastAsia="Calibri" w:hAnsi="Calibri" w:cs="Calibri"/>
          <w:sz w:val="24"/>
          <w:szCs w:val="24"/>
        </w:rPr>
        <w:t xml:space="preserve">current </w:t>
      </w:r>
      <w:r w:rsidR="00EB6063" w:rsidRPr="007B030D">
        <w:rPr>
          <w:rFonts w:ascii="Calibri" w:eastAsia="Calibri" w:hAnsi="Calibri" w:cs="Calibri"/>
          <w:sz w:val="24"/>
          <w:szCs w:val="24"/>
        </w:rPr>
        <w:t>bylaws</w:t>
      </w:r>
      <w:r w:rsidR="00F57284" w:rsidRPr="007B030D">
        <w:rPr>
          <w:rFonts w:ascii="Calibri" w:eastAsia="Calibri" w:hAnsi="Calibri" w:cs="Calibri"/>
          <w:sz w:val="24"/>
          <w:szCs w:val="24"/>
        </w:rPr>
        <w:t xml:space="preserve">, </w:t>
      </w:r>
      <w:r w:rsidR="00EB6063" w:rsidRPr="007B030D">
        <w:rPr>
          <w:rFonts w:ascii="Calibri" w:eastAsia="Calibri" w:hAnsi="Calibri" w:cs="Calibri"/>
          <w:sz w:val="24"/>
          <w:szCs w:val="24"/>
        </w:rPr>
        <w:t>solar use is not an allowed use</w:t>
      </w:r>
      <w:r w:rsidR="00F57284" w:rsidRPr="007B030D">
        <w:rPr>
          <w:rFonts w:ascii="Calibri" w:eastAsia="Calibri" w:hAnsi="Calibri" w:cs="Calibri"/>
          <w:sz w:val="24"/>
          <w:szCs w:val="24"/>
        </w:rPr>
        <w:t xml:space="preserve">. </w:t>
      </w:r>
      <w:r w:rsidR="00DE6C9E" w:rsidRPr="007B030D">
        <w:rPr>
          <w:rFonts w:ascii="Calibri" w:eastAsia="Calibri" w:hAnsi="Calibri" w:cs="Calibri"/>
          <w:sz w:val="24"/>
          <w:szCs w:val="24"/>
        </w:rPr>
        <w:t xml:space="preserve">Sue Hilker, BOS, </w:t>
      </w:r>
      <w:r w:rsidR="00DE6C9E" w:rsidRPr="007B030D">
        <w:rPr>
          <w:rFonts w:ascii="Calibri" w:eastAsia="Calibri" w:hAnsi="Calibri" w:cs="Calibri"/>
          <w:sz w:val="24"/>
          <w:szCs w:val="24"/>
        </w:rPr>
        <w:lastRenderedPageBreak/>
        <w:t>at the town meeting the selectmen put forth the bylaw that did not have that language in there, the amendment was made on town floor.  Section 6.10 says that the site plan approval authority can waive and override.  Counse</w:t>
      </w:r>
      <w:r w:rsidR="004277A0" w:rsidRPr="007B030D">
        <w:rPr>
          <w:rFonts w:ascii="Calibri" w:eastAsia="Calibri" w:hAnsi="Calibri" w:cs="Calibri"/>
          <w:sz w:val="24"/>
          <w:szCs w:val="24"/>
        </w:rPr>
        <w:t>l says, that planning board can</w:t>
      </w:r>
      <w:r w:rsidR="00DE6C9E" w:rsidRPr="007B030D">
        <w:rPr>
          <w:rFonts w:ascii="Calibri" w:eastAsia="Calibri" w:hAnsi="Calibri" w:cs="Calibri"/>
          <w:sz w:val="24"/>
          <w:szCs w:val="24"/>
        </w:rPr>
        <w:t>not change/waive the fundamental requirem</w:t>
      </w:r>
      <w:r w:rsidR="002C5FB7" w:rsidRPr="007B030D">
        <w:rPr>
          <w:rFonts w:ascii="Calibri" w:eastAsia="Calibri" w:hAnsi="Calibri" w:cs="Calibri"/>
          <w:sz w:val="24"/>
          <w:szCs w:val="24"/>
        </w:rPr>
        <w:t>ents of the bylaw.</w:t>
      </w:r>
    </w:p>
    <w:p w:rsidR="00AE40C9" w:rsidRPr="007B030D" w:rsidRDefault="00DE6C9E" w:rsidP="00B000A0">
      <w:pPr>
        <w:rPr>
          <w:rFonts w:ascii="Calibri" w:eastAsia="Calibri" w:hAnsi="Calibri" w:cs="Calibri"/>
          <w:sz w:val="24"/>
          <w:szCs w:val="24"/>
        </w:rPr>
      </w:pPr>
      <w:r w:rsidRPr="007B030D">
        <w:rPr>
          <w:rFonts w:ascii="Calibri" w:eastAsia="Calibri" w:hAnsi="Calibri" w:cs="Calibri"/>
          <w:sz w:val="24"/>
          <w:szCs w:val="24"/>
        </w:rPr>
        <w:t xml:space="preserve">Mike McFadden, </w:t>
      </w:r>
      <w:r w:rsidR="002C5FB7" w:rsidRPr="007B030D">
        <w:rPr>
          <w:rFonts w:ascii="Calibri" w:eastAsia="Calibri" w:hAnsi="Calibri" w:cs="Calibri"/>
          <w:sz w:val="24"/>
          <w:szCs w:val="24"/>
        </w:rPr>
        <w:t xml:space="preserve">from </w:t>
      </w:r>
      <w:r w:rsidRPr="007B030D">
        <w:rPr>
          <w:rFonts w:ascii="Calibri" w:eastAsia="Calibri" w:hAnsi="Calibri" w:cs="Calibri"/>
          <w:sz w:val="24"/>
          <w:szCs w:val="24"/>
        </w:rPr>
        <w:t>ZBA but not on behalf of the ZBA</w:t>
      </w:r>
      <w:r w:rsidR="002C5FB7" w:rsidRPr="007B030D">
        <w:rPr>
          <w:rFonts w:ascii="Calibri" w:eastAsia="Calibri" w:hAnsi="Calibri" w:cs="Calibri"/>
          <w:sz w:val="24"/>
          <w:szCs w:val="24"/>
        </w:rPr>
        <w:t xml:space="preserve">, stated that the </w:t>
      </w:r>
      <w:r w:rsidRPr="007B030D">
        <w:rPr>
          <w:rFonts w:ascii="Calibri" w:eastAsia="Calibri" w:hAnsi="Calibri" w:cs="Calibri"/>
          <w:sz w:val="24"/>
          <w:szCs w:val="24"/>
        </w:rPr>
        <w:t>voters and residents did not want to allow it in the residential/</w:t>
      </w:r>
      <w:r w:rsidR="009F5F79" w:rsidRPr="007B030D">
        <w:rPr>
          <w:rFonts w:ascii="Calibri" w:eastAsia="Calibri" w:hAnsi="Calibri" w:cs="Calibri"/>
          <w:sz w:val="24"/>
          <w:szCs w:val="24"/>
        </w:rPr>
        <w:t>agricultural</w:t>
      </w:r>
      <w:r w:rsidRPr="007B030D">
        <w:rPr>
          <w:rFonts w:ascii="Calibri" w:eastAsia="Calibri" w:hAnsi="Calibri" w:cs="Calibri"/>
          <w:sz w:val="24"/>
          <w:szCs w:val="24"/>
        </w:rPr>
        <w:t xml:space="preserve"> area, and changed the bylaw to </w:t>
      </w:r>
      <w:r w:rsidR="002C5FB7" w:rsidRPr="007B030D">
        <w:rPr>
          <w:rFonts w:ascii="Calibri" w:eastAsia="Calibri" w:hAnsi="Calibri" w:cs="Calibri"/>
          <w:sz w:val="24"/>
          <w:szCs w:val="24"/>
        </w:rPr>
        <w:t>restrict it to the commercial and asked that the planning board p</w:t>
      </w:r>
      <w:r w:rsidRPr="007B030D">
        <w:rPr>
          <w:rFonts w:ascii="Calibri" w:eastAsia="Calibri" w:hAnsi="Calibri" w:cs="Calibri"/>
          <w:sz w:val="24"/>
          <w:szCs w:val="24"/>
        </w:rPr>
        <w:t xml:space="preserve">rotect the intent of the bylaw.  Nelson Burlingame, Building Commissioner, </w:t>
      </w:r>
      <w:r w:rsidR="002C5FB7" w:rsidRPr="007B030D">
        <w:rPr>
          <w:rFonts w:ascii="Calibri" w:eastAsia="Calibri" w:hAnsi="Calibri" w:cs="Calibri"/>
          <w:sz w:val="24"/>
          <w:szCs w:val="24"/>
        </w:rPr>
        <w:t xml:space="preserve">began with </w:t>
      </w:r>
      <w:r w:rsidRPr="007B030D">
        <w:rPr>
          <w:rFonts w:ascii="Calibri" w:eastAsia="Calibri" w:hAnsi="Calibri" w:cs="Calibri"/>
          <w:sz w:val="24"/>
          <w:szCs w:val="24"/>
        </w:rPr>
        <w:t>referring to the waiving sections:  Read</w:t>
      </w:r>
      <w:r w:rsidR="002C5FB7" w:rsidRPr="007B030D">
        <w:rPr>
          <w:rFonts w:ascii="Calibri" w:eastAsia="Calibri" w:hAnsi="Calibri" w:cs="Calibri"/>
          <w:sz w:val="24"/>
          <w:szCs w:val="24"/>
        </w:rPr>
        <w:t xml:space="preserve"> </w:t>
      </w:r>
      <w:r w:rsidRPr="007B030D">
        <w:rPr>
          <w:rFonts w:ascii="Calibri" w:eastAsia="Calibri" w:hAnsi="Calibri" w:cs="Calibri"/>
          <w:sz w:val="24"/>
          <w:szCs w:val="24"/>
        </w:rPr>
        <w:t xml:space="preserve">the bylaw, </w:t>
      </w:r>
      <w:r w:rsidR="002C5FB7" w:rsidRPr="007B030D">
        <w:rPr>
          <w:rFonts w:ascii="Calibri" w:eastAsia="Calibri" w:hAnsi="Calibri" w:cs="Calibri"/>
          <w:sz w:val="24"/>
          <w:szCs w:val="24"/>
        </w:rPr>
        <w:t>and as he interprets it that the</w:t>
      </w:r>
      <w:r w:rsidRPr="007B030D">
        <w:rPr>
          <w:rFonts w:ascii="Calibri" w:eastAsia="Calibri" w:hAnsi="Calibri" w:cs="Calibri"/>
          <w:sz w:val="24"/>
          <w:szCs w:val="24"/>
        </w:rPr>
        <w:t xml:space="preserve"> Planning </w:t>
      </w:r>
      <w:r w:rsidR="002C5FB7" w:rsidRPr="007B030D">
        <w:rPr>
          <w:rFonts w:ascii="Calibri" w:eastAsia="Calibri" w:hAnsi="Calibri" w:cs="Calibri"/>
          <w:sz w:val="24"/>
          <w:szCs w:val="24"/>
        </w:rPr>
        <w:t xml:space="preserve">Board </w:t>
      </w:r>
      <w:r w:rsidRPr="007B030D">
        <w:rPr>
          <w:rFonts w:ascii="Calibri" w:eastAsia="Calibri" w:hAnsi="Calibri" w:cs="Calibri"/>
          <w:sz w:val="24"/>
          <w:szCs w:val="24"/>
        </w:rPr>
        <w:t xml:space="preserve">can waive anything.  He would like Counsel to give answer to that, in writing.  Per </w:t>
      </w:r>
      <w:r w:rsidR="002C5FB7" w:rsidRPr="007B030D">
        <w:rPr>
          <w:rFonts w:ascii="Calibri" w:eastAsia="Calibri" w:hAnsi="Calibri" w:cs="Calibri"/>
          <w:sz w:val="24"/>
          <w:szCs w:val="24"/>
        </w:rPr>
        <w:t xml:space="preserve">the </w:t>
      </w:r>
      <w:r w:rsidRPr="007B030D">
        <w:rPr>
          <w:rFonts w:ascii="Calibri" w:eastAsia="Calibri" w:hAnsi="Calibri" w:cs="Calibri"/>
          <w:sz w:val="24"/>
          <w:szCs w:val="24"/>
        </w:rPr>
        <w:t>Zoning law, only the ZBA can grant variances, not P</w:t>
      </w:r>
      <w:r w:rsidR="002C5FB7" w:rsidRPr="007B030D">
        <w:rPr>
          <w:rFonts w:ascii="Calibri" w:eastAsia="Calibri" w:hAnsi="Calibri" w:cs="Calibri"/>
          <w:sz w:val="24"/>
          <w:szCs w:val="24"/>
        </w:rPr>
        <w:t>lanning Board</w:t>
      </w:r>
      <w:r w:rsidRPr="007B030D">
        <w:rPr>
          <w:rFonts w:ascii="Calibri" w:eastAsia="Calibri" w:hAnsi="Calibri" w:cs="Calibri"/>
          <w:sz w:val="24"/>
          <w:szCs w:val="24"/>
        </w:rPr>
        <w:t xml:space="preserve">.  </w:t>
      </w:r>
      <w:r w:rsidR="00616BCA" w:rsidRPr="007B030D">
        <w:rPr>
          <w:rFonts w:ascii="Calibri" w:eastAsia="Calibri" w:hAnsi="Calibri" w:cs="Calibri"/>
          <w:sz w:val="24"/>
          <w:szCs w:val="24"/>
        </w:rPr>
        <w:t>The phrasing in that section promotes uncertainty.  During Site Plan review, it tells the developer how to develop the site.  Angela, would like to submit residential clause to be included to up the lot requirements and inc</w:t>
      </w:r>
      <w:r w:rsidR="002C5FB7" w:rsidRPr="007B030D">
        <w:rPr>
          <w:rFonts w:ascii="Calibri" w:eastAsia="Calibri" w:hAnsi="Calibri" w:cs="Calibri"/>
          <w:sz w:val="24"/>
          <w:szCs w:val="24"/>
        </w:rPr>
        <w:t>rease the set</w:t>
      </w:r>
      <w:r w:rsidR="00616BCA" w:rsidRPr="007B030D">
        <w:rPr>
          <w:rFonts w:ascii="Calibri" w:eastAsia="Calibri" w:hAnsi="Calibri" w:cs="Calibri"/>
          <w:sz w:val="24"/>
          <w:szCs w:val="24"/>
        </w:rPr>
        <w:t>backs to 10 acres, or 300 foot setback, etc., Dave asked that it be put in writing</w:t>
      </w:r>
      <w:r w:rsidR="002C5FB7" w:rsidRPr="007B030D">
        <w:rPr>
          <w:rFonts w:ascii="Calibri" w:eastAsia="Calibri" w:hAnsi="Calibri" w:cs="Calibri"/>
          <w:sz w:val="24"/>
          <w:szCs w:val="24"/>
        </w:rPr>
        <w:t>, if any board had any recommendations that it be put in writing</w:t>
      </w:r>
      <w:r w:rsidR="00616BCA" w:rsidRPr="007B030D">
        <w:rPr>
          <w:rFonts w:ascii="Calibri" w:eastAsia="Calibri" w:hAnsi="Calibri" w:cs="Calibri"/>
          <w:sz w:val="24"/>
          <w:szCs w:val="24"/>
        </w:rPr>
        <w:t xml:space="preserve">.  </w:t>
      </w:r>
      <w:r w:rsidR="002C5FB7" w:rsidRPr="007B030D">
        <w:rPr>
          <w:rFonts w:ascii="Calibri" w:eastAsia="Calibri" w:hAnsi="Calibri" w:cs="Calibri"/>
          <w:sz w:val="24"/>
          <w:szCs w:val="24"/>
        </w:rPr>
        <w:t>Angela also asked that it be a r</w:t>
      </w:r>
      <w:r w:rsidR="00616BCA" w:rsidRPr="007B030D">
        <w:rPr>
          <w:rFonts w:ascii="Calibri" w:eastAsia="Calibri" w:hAnsi="Calibri" w:cs="Calibri"/>
          <w:sz w:val="24"/>
          <w:szCs w:val="24"/>
        </w:rPr>
        <w:t>equirement that conservation and planning are approving the same site plans and even hold joint meetings.  Judy Carpenter, BOS and ZBA, asking if the boards want to</w:t>
      </w:r>
      <w:r w:rsidR="00861C02" w:rsidRPr="007B030D">
        <w:rPr>
          <w:rFonts w:ascii="Calibri" w:eastAsia="Calibri" w:hAnsi="Calibri" w:cs="Calibri"/>
          <w:sz w:val="24"/>
          <w:szCs w:val="24"/>
        </w:rPr>
        <w:t xml:space="preserve"> know if the Planning Board, BOS, C</w:t>
      </w:r>
      <w:r w:rsidR="00616BCA" w:rsidRPr="007B030D">
        <w:rPr>
          <w:rFonts w:ascii="Calibri" w:eastAsia="Calibri" w:hAnsi="Calibri" w:cs="Calibri"/>
          <w:sz w:val="24"/>
          <w:szCs w:val="24"/>
        </w:rPr>
        <w:t xml:space="preserve">onservation </w:t>
      </w:r>
      <w:r w:rsidR="009F5F79" w:rsidRPr="007B030D">
        <w:rPr>
          <w:rFonts w:ascii="Calibri" w:eastAsia="Calibri" w:hAnsi="Calibri" w:cs="Calibri"/>
          <w:sz w:val="24"/>
          <w:szCs w:val="24"/>
        </w:rPr>
        <w:t>etc.</w:t>
      </w:r>
      <w:r w:rsidR="00616BCA" w:rsidRPr="007B030D">
        <w:rPr>
          <w:rFonts w:ascii="Calibri" w:eastAsia="Calibri" w:hAnsi="Calibri" w:cs="Calibri"/>
          <w:sz w:val="24"/>
          <w:szCs w:val="24"/>
        </w:rPr>
        <w:t xml:space="preserve">, </w:t>
      </w:r>
      <w:r w:rsidR="002C5FB7" w:rsidRPr="007B030D">
        <w:rPr>
          <w:rFonts w:ascii="Calibri" w:eastAsia="Calibri" w:hAnsi="Calibri" w:cs="Calibri"/>
          <w:sz w:val="24"/>
          <w:szCs w:val="24"/>
        </w:rPr>
        <w:t xml:space="preserve">can </w:t>
      </w:r>
      <w:r w:rsidR="00616BCA" w:rsidRPr="007B030D">
        <w:rPr>
          <w:rFonts w:ascii="Calibri" w:eastAsia="Calibri" w:hAnsi="Calibri" w:cs="Calibri"/>
          <w:sz w:val="24"/>
          <w:szCs w:val="24"/>
        </w:rPr>
        <w:t xml:space="preserve">get together with counsel to get guidance together. </w:t>
      </w:r>
      <w:r w:rsidR="002C5FB7" w:rsidRPr="007B030D">
        <w:rPr>
          <w:rFonts w:ascii="Calibri" w:eastAsia="Calibri" w:hAnsi="Calibri" w:cs="Calibri"/>
          <w:sz w:val="24"/>
          <w:szCs w:val="24"/>
        </w:rPr>
        <w:t xml:space="preserve"> Town Counsel agreed that they can do that. </w:t>
      </w:r>
      <w:r w:rsidR="00616BCA" w:rsidRPr="007B030D">
        <w:rPr>
          <w:rFonts w:ascii="Calibri" w:eastAsia="Calibri" w:hAnsi="Calibri" w:cs="Calibri"/>
          <w:sz w:val="24"/>
          <w:szCs w:val="24"/>
        </w:rPr>
        <w:t>Mik</w:t>
      </w:r>
      <w:r w:rsidR="007C5485" w:rsidRPr="007B030D">
        <w:rPr>
          <w:rFonts w:ascii="Calibri" w:eastAsia="Calibri" w:hAnsi="Calibri" w:cs="Calibri"/>
          <w:sz w:val="24"/>
          <w:szCs w:val="24"/>
        </w:rPr>
        <w:t>e McFadden, suggests to the board to improve the situation to allow L</w:t>
      </w:r>
      <w:r w:rsidR="002C5FB7" w:rsidRPr="007B030D">
        <w:rPr>
          <w:rFonts w:ascii="Calibri" w:eastAsia="Calibri" w:hAnsi="Calibri" w:cs="Calibri"/>
          <w:sz w:val="24"/>
          <w:szCs w:val="24"/>
        </w:rPr>
        <w:t xml:space="preserve">arge Scale Solar </w:t>
      </w:r>
      <w:r w:rsidR="007C5485" w:rsidRPr="007B030D">
        <w:rPr>
          <w:rFonts w:ascii="Calibri" w:eastAsia="Calibri" w:hAnsi="Calibri" w:cs="Calibri"/>
          <w:sz w:val="24"/>
          <w:szCs w:val="24"/>
        </w:rPr>
        <w:t>in the Residential/Agricultural people would have to get a special permit.  It would go case by case</w:t>
      </w:r>
      <w:r w:rsidR="002C5FB7" w:rsidRPr="007B030D">
        <w:rPr>
          <w:rFonts w:ascii="Calibri" w:eastAsia="Calibri" w:hAnsi="Calibri" w:cs="Calibri"/>
          <w:sz w:val="24"/>
          <w:szCs w:val="24"/>
        </w:rPr>
        <w:t xml:space="preserve"> basis</w:t>
      </w:r>
      <w:r w:rsidR="007C5485" w:rsidRPr="007B030D">
        <w:rPr>
          <w:rFonts w:ascii="Calibri" w:eastAsia="Calibri" w:hAnsi="Calibri" w:cs="Calibri"/>
          <w:sz w:val="24"/>
          <w:szCs w:val="24"/>
        </w:rPr>
        <w:t xml:space="preserve">.  If </w:t>
      </w:r>
      <w:r w:rsidR="00565C58" w:rsidRPr="007B030D">
        <w:rPr>
          <w:rFonts w:ascii="Calibri" w:eastAsia="Calibri" w:hAnsi="Calibri" w:cs="Calibri"/>
          <w:sz w:val="24"/>
          <w:szCs w:val="24"/>
        </w:rPr>
        <w:t xml:space="preserve">the </w:t>
      </w:r>
      <w:r w:rsidR="007C5485" w:rsidRPr="007B030D">
        <w:rPr>
          <w:rFonts w:ascii="Calibri" w:eastAsia="Calibri" w:hAnsi="Calibri" w:cs="Calibri"/>
          <w:sz w:val="24"/>
          <w:szCs w:val="24"/>
        </w:rPr>
        <w:t xml:space="preserve">Planning </w:t>
      </w:r>
      <w:r w:rsidR="00565C58" w:rsidRPr="007B030D">
        <w:rPr>
          <w:rFonts w:ascii="Calibri" w:eastAsia="Calibri" w:hAnsi="Calibri" w:cs="Calibri"/>
          <w:sz w:val="24"/>
          <w:szCs w:val="24"/>
        </w:rPr>
        <w:t xml:space="preserve">Board </w:t>
      </w:r>
      <w:r w:rsidR="007C5485" w:rsidRPr="007B030D">
        <w:rPr>
          <w:rFonts w:ascii="Calibri" w:eastAsia="Calibri" w:hAnsi="Calibri" w:cs="Calibri"/>
          <w:sz w:val="24"/>
          <w:szCs w:val="24"/>
        </w:rPr>
        <w:t xml:space="preserve">does everything by case by case basis, is that opening up the board for issues because some will be approved and others will </w:t>
      </w:r>
      <w:r w:rsidR="009F5F79" w:rsidRPr="007B030D">
        <w:rPr>
          <w:rFonts w:ascii="Calibri" w:eastAsia="Calibri" w:hAnsi="Calibri" w:cs="Calibri"/>
          <w:sz w:val="24"/>
          <w:szCs w:val="24"/>
        </w:rPr>
        <w:t>not?</w:t>
      </w:r>
      <w:r w:rsidR="007C5485" w:rsidRPr="007B030D">
        <w:rPr>
          <w:rFonts w:ascii="Calibri" w:eastAsia="Calibri" w:hAnsi="Calibri" w:cs="Calibri"/>
          <w:sz w:val="24"/>
          <w:szCs w:val="24"/>
        </w:rPr>
        <w:t xml:space="preserve">  Counsel stated that special permit gives the board the right to be able to go by case by case, and it can be denied.  Adopt a regulation for peer consultant, which we have.  Bob Sullivan, reference</w:t>
      </w:r>
      <w:r w:rsidR="00565C58" w:rsidRPr="007B030D">
        <w:rPr>
          <w:rFonts w:ascii="Calibri" w:eastAsia="Calibri" w:hAnsi="Calibri" w:cs="Calibri"/>
          <w:sz w:val="24"/>
          <w:szCs w:val="24"/>
        </w:rPr>
        <w:t>d</w:t>
      </w:r>
      <w:r w:rsidR="007C5485" w:rsidRPr="007B030D">
        <w:rPr>
          <w:rFonts w:ascii="Calibri" w:eastAsia="Calibri" w:hAnsi="Calibri" w:cs="Calibri"/>
          <w:sz w:val="24"/>
          <w:szCs w:val="24"/>
        </w:rPr>
        <w:t xml:space="preserve"> to special permits, the law does not specify who can grant special permit.  It should state in bylaw what board grants special permits.  John Field, came forward to discuss how he did lots of research</w:t>
      </w:r>
      <w:r w:rsidR="00565C58" w:rsidRPr="007B030D">
        <w:rPr>
          <w:rFonts w:ascii="Calibri" w:eastAsia="Calibri" w:hAnsi="Calibri" w:cs="Calibri"/>
          <w:sz w:val="24"/>
          <w:szCs w:val="24"/>
        </w:rPr>
        <w:t xml:space="preserve"> over the last few year on behalf of the Planning Board and</w:t>
      </w:r>
      <w:r w:rsidR="007C5485" w:rsidRPr="007B030D">
        <w:rPr>
          <w:rFonts w:ascii="Calibri" w:eastAsia="Calibri" w:hAnsi="Calibri" w:cs="Calibri"/>
          <w:sz w:val="24"/>
          <w:szCs w:val="24"/>
        </w:rPr>
        <w:t xml:space="preserve"> based on what the town wanted for a solar bylaw.  Dave asked John about the seminars that he went to on beha</w:t>
      </w:r>
      <w:r w:rsidR="00AE40C9" w:rsidRPr="007B030D">
        <w:rPr>
          <w:rFonts w:ascii="Calibri" w:eastAsia="Calibri" w:hAnsi="Calibri" w:cs="Calibri"/>
          <w:sz w:val="24"/>
          <w:szCs w:val="24"/>
        </w:rPr>
        <w:t xml:space="preserve">lf of the planning board and John let him know about those.  Nelson, is asking at what point are the applicants are in the system, </w:t>
      </w:r>
      <w:r w:rsidR="00565C58" w:rsidRPr="007B030D">
        <w:rPr>
          <w:rFonts w:ascii="Calibri" w:eastAsia="Calibri" w:hAnsi="Calibri" w:cs="Calibri"/>
          <w:sz w:val="24"/>
          <w:szCs w:val="24"/>
        </w:rPr>
        <w:t xml:space="preserve">if there is </w:t>
      </w:r>
      <w:r w:rsidR="00AE40C9" w:rsidRPr="007B030D">
        <w:rPr>
          <w:rFonts w:ascii="Calibri" w:eastAsia="Calibri" w:hAnsi="Calibri" w:cs="Calibri"/>
          <w:sz w:val="24"/>
          <w:szCs w:val="24"/>
        </w:rPr>
        <w:t xml:space="preserve">grandfather protection, </w:t>
      </w:r>
      <w:r w:rsidR="00565C58" w:rsidRPr="007B030D">
        <w:rPr>
          <w:rFonts w:ascii="Calibri" w:eastAsia="Calibri" w:hAnsi="Calibri" w:cs="Calibri"/>
          <w:sz w:val="24"/>
          <w:szCs w:val="24"/>
        </w:rPr>
        <w:t xml:space="preserve">it was determined that </w:t>
      </w:r>
      <w:r w:rsidR="00AE40C9" w:rsidRPr="007B030D">
        <w:rPr>
          <w:rFonts w:ascii="Calibri" w:eastAsia="Calibri" w:hAnsi="Calibri" w:cs="Calibri"/>
          <w:sz w:val="24"/>
          <w:szCs w:val="24"/>
        </w:rPr>
        <w:t>applicants need to have building permit in hand</w:t>
      </w:r>
      <w:r w:rsidR="00565C58" w:rsidRPr="007B030D">
        <w:rPr>
          <w:rFonts w:ascii="Calibri" w:eastAsia="Calibri" w:hAnsi="Calibri" w:cs="Calibri"/>
          <w:sz w:val="24"/>
          <w:szCs w:val="24"/>
        </w:rPr>
        <w:t xml:space="preserve"> at the time of the bylaw that was in effect prior to the change in order to be grandfathered</w:t>
      </w:r>
      <w:r w:rsidR="00DE051D" w:rsidRPr="007B030D">
        <w:rPr>
          <w:rFonts w:ascii="Calibri" w:eastAsia="Calibri" w:hAnsi="Calibri" w:cs="Calibri"/>
          <w:sz w:val="24"/>
          <w:szCs w:val="24"/>
        </w:rPr>
        <w:t>.  Dave clarified that</w:t>
      </w:r>
      <w:r w:rsidR="00AE40C9" w:rsidRPr="007B030D">
        <w:rPr>
          <w:rFonts w:ascii="Calibri" w:eastAsia="Calibri" w:hAnsi="Calibri" w:cs="Calibri"/>
          <w:sz w:val="24"/>
          <w:szCs w:val="24"/>
        </w:rPr>
        <w:t xml:space="preserve"> after a period of 2yrs and </w:t>
      </w:r>
      <w:r w:rsidR="00565C58" w:rsidRPr="007B030D">
        <w:rPr>
          <w:rFonts w:ascii="Calibri" w:eastAsia="Calibri" w:hAnsi="Calibri" w:cs="Calibri"/>
          <w:sz w:val="24"/>
          <w:szCs w:val="24"/>
        </w:rPr>
        <w:t xml:space="preserve">the applicant has </w:t>
      </w:r>
      <w:r w:rsidR="00AE40C9" w:rsidRPr="007B030D">
        <w:rPr>
          <w:rFonts w:ascii="Calibri" w:eastAsia="Calibri" w:hAnsi="Calibri" w:cs="Calibri"/>
          <w:sz w:val="24"/>
          <w:szCs w:val="24"/>
        </w:rPr>
        <w:t>taken no action is that considered abandonment.  Roger Freeman,</w:t>
      </w:r>
      <w:r w:rsidR="00565C58" w:rsidRPr="007B030D">
        <w:rPr>
          <w:rFonts w:ascii="Calibri" w:eastAsia="Calibri" w:hAnsi="Calibri" w:cs="Calibri"/>
          <w:sz w:val="24"/>
          <w:szCs w:val="24"/>
        </w:rPr>
        <w:t xml:space="preserve"> of Solventerra is</w:t>
      </w:r>
      <w:r w:rsidR="00AE40C9" w:rsidRPr="007B030D">
        <w:rPr>
          <w:rFonts w:ascii="Calibri" w:eastAsia="Calibri" w:hAnsi="Calibri" w:cs="Calibri"/>
          <w:sz w:val="24"/>
          <w:szCs w:val="24"/>
        </w:rPr>
        <w:t xml:space="preserve"> requesting that the board put in a clear bylaw, so it is clear and the requests are not ongoing, clarity in the decisions, so companies to move forward. Dave stated that </w:t>
      </w:r>
      <w:r w:rsidR="00565C58" w:rsidRPr="007B030D">
        <w:rPr>
          <w:rFonts w:ascii="Calibri" w:eastAsia="Calibri" w:hAnsi="Calibri" w:cs="Calibri"/>
          <w:sz w:val="24"/>
          <w:szCs w:val="24"/>
        </w:rPr>
        <w:t xml:space="preserve">the Planning Board is </w:t>
      </w:r>
      <w:r w:rsidR="00AE40C9" w:rsidRPr="007B030D">
        <w:rPr>
          <w:rFonts w:ascii="Calibri" w:eastAsia="Calibri" w:hAnsi="Calibri" w:cs="Calibri"/>
          <w:sz w:val="24"/>
          <w:szCs w:val="24"/>
        </w:rPr>
        <w:t>here to get clarity</w:t>
      </w:r>
      <w:r w:rsidR="00565C58" w:rsidRPr="007B030D">
        <w:rPr>
          <w:rFonts w:ascii="Calibri" w:eastAsia="Calibri" w:hAnsi="Calibri" w:cs="Calibri"/>
          <w:sz w:val="24"/>
          <w:szCs w:val="24"/>
        </w:rPr>
        <w:t xml:space="preserve"> from each board and from counsel</w:t>
      </w:r>
      <w:r w:rsidR="00AE40C9" w:rsidRPr="007B030D">
        <w:rPr>
          <w:rFonts w:ascii="Calibri" w:eastAsia="Calibri" w:hAnsi="Calibri" w:cs="Calibri"/>
          <w:sz w:val="24"/>
          <w:szCs w:val="24"/>
        </w:rPr>
        <w:t>.  Bob</w:t>
      </w:r>
      <w:r w:rsidR="00565C58" w:rsidRPr="007B030D">
        <w:rPr>
          <w:rFonts w:ascii="Calibri" w:eastAsia="Calibri" w:hAnsi="Calibri" w:cs="Calibri"/>
          <w:sz w:val="24"/>
          <w:szCs w:val="24"/>
        </w:rPr>
        <w:t xml:space="preserve"> Sullivan, BOA,</w:t>
      </w:r>
      <w:r w:rsidR="00AE40C9" w:rsidRPr="007B030D">
        <w:rPr>
          <w:rFonts w:ascii="Calibri" w:eastAsia="Calibri" w:hAnsi="Calibri" w:cs="Calibri"/>
          <w:sz w:val="24"/>
          <w:szCs w:val="24"/>
        </w:rPr>
        <w:t xml:space="preserve"> stated that the initial tax agreement</w:t>
      </w:r>
      <w:r w:rsidR="00565C58" w:rsidRPr="007B030D">
        <w:rPr>
          <w:rFonts w:ascii="Calibri" w:eastAsia="Calibri" w:hAnsi="Calibri" w:cs="Calibri"/>
          <w:sz w:val="24"/>
          <w:szCs w:val="24"/>
        </w:rPr>
        <w:t xml:space="preserve"> from the current RT20 solar firm,</w:t>
      </w:r>
      <w:r w:rsidR="00AE40C9" w:rsidRPr="007B030D">
        <w:rPr>
          <w:rFonts w:ascii="Calibri" w:eastAsia="Calibri" w:hAnsi="Calibri" w:cs="Calibri"/>
          <w:sz w:val="24"/>
          <w:szCs w:val="24"/>
        </w:rPr>
        <w:t xml:space="preserve"> is nearly $80,000 </w:t>
      </w:r>
      <w:r w:rsidR="00565C58" w:rsidRPr="007B030D">
        <w:rPr>
          <w:rFonts w:ascii="Calibri" w:eastAsia="Calibri" w:hAnsi="Calibri" w:cs="Calibri"/>
          <w:sz w:val="24"/>
          <w:szCs w:val="24"/>
        </w:rPr>
        <w:t xml:space="preserve">and </w:t>
      </w:r>
      <w:r w:rsidR="00AE40C9" w:rsidRPr="007B030D">
        <w:rPr>
          <w:rFonts w:ascii="Calibri" w:eastAsia="Calibri" w:hAnsi="Calibri" w:cs="Calibri"/>
          <w:sz w:val="24"/>
          <w:szCs w:val="24"/>
        </w:rPr>
        <w:t xml:space="preserve">we collected almost 2 </w:t>
      </w:r>
      <w:r w:rsidR="009F5F79" w:rsidRPr="007B030D">
        <w:rPr>
          <w:rFonts w:ascii="Calibri" w:eastAsia="Calibri" w:hAnsi="Calibri" w:cs="Calibri"/>
          <w:sz w:val="24"/>
          <w:szCs w:val="24"/>
        </w:rPr>
        <w:t>yrs.</w:t>
      </w:r>
      <w:r w:rsidR="00AE40C9" w:rsidRPr="007B030D">
        <w:rPr>
          <w:rFonts w:ascii="Calibri" w:eastAsia="Calibri" w:hAnsi="Calibri" w:cs="Calibri"/>
          <w:sz w:val="24"/>
          <w:szCs w:val="24"/>
        </w:rPr>
        <w:t xml:space="preserve"> worth </w:t>
      </w:r>
      <w:r w:rsidR="00565C58" w:rsidRPr="007B030D">
        <w:rPr>
          <w:rFonts w:ascii="Calibri" w:eastAsia="Calibri" w:hAnsi="Calibri" w:cs="Calibri"/>
          <w:sz w:val="24"/>
          <w:szCs w:val="24"/>
        </w:rPr>
        <w:t>of taxes from them</w:t>
      </w:r>
      <w:r w:rsidR="00AE40C9" w:rsidRPr="007B030D">
        <w:rPr>
          <w:rFonts w:ascii="Calibri" w:eastAsia="Calibri" w:hAnsi="Calibri" w:cs="Calibri"/>
          <w:sz w:val="24"/>
          <w:szCs w:val="24"/>
        </w:rPr>
        <w:t xml:space="preserve">, so it does bring in tax monies. </w:t>
      </w:r>
      <w:r w:rsidR="00565C58" w:rsidRPr="007B030D">
        <w:rPr>
          <w:rFonts w:ascii="Calibri" w:eastAsia="Calibri" w:hAnsi="Calibri" w:cs="Calibri"/>
          <w:sz w:val="24"/>
          <w:szCs w:val="24"/>
        </w:rPr>
        <w:t>There</w:t>
      </w:r>
      <w:r w:rsidR="00DE051D" w:rsidRPr="007B030D">
        <w:rPr>
          <w:rFonts w:ascii="Calibri" w:eastAsia="Calibri" w:hAnsi="Calibri" w:cs="Calibri"/>
          <w:sz w:val="24"/>
          <w:szCs w:val="24"/>
        </w:rPr>
        <w:t xml:space="preserve"> is no burden</w:t>
      </w:r>
      <w:r w:rsidR="00565C58" w:rsidRPr="007B030D">
        <w:rPr>
          <w:rFonts w:ascii="Calibri" w:eastAsia="Calibri" w:hAnsi="Calibri" w:cs="Calibri"/>
          <w:sz w:val="24"/>
          <w:szCs w:val="24"/>
        </w:rPr>
        <w:t xml:space="preserve"> to our roads and they don’t impact the schools, either</w:t>
      </w:r>
      <w:r w:rsidR="00AE40C9" w:rsidRPr="007B030D">
        <w:rPr>
          <w:rFonts w:ascii="Calibri" w:eastAsia="Calibri" w:hAnsi="Calibri" w:cs="Calibri"/>
          <w:sz w:val="24"/>
          <w:szCs w:val="24"/>
        </w:rPr>
        <w:t>.  Can we make it so that solar is invis</w:t>
      </w:r>
      <w:r w:rsidR="009F5F79" w:rsidRPr="007B030D">
        <w:rPr>
          <w:rFonts w:ascii="Calibri" w:eastAsia="Calibri" w:hAnsi="Calibri" w:cs="Calibri"/>
          <w:sz w:val="24"/>
          <w:szCs w:val="24"/>
        </w:rPr>
        <w:t xml:space="preserve">ible from the eyes of neighbors? It makes </w:t>
      </w:r>
      <w:r w:rsidR="00AE40C9" w:rsidRPr="007B030D">
        <w:rPr>
          <w:rFonts w:ascii="Calibri" w:eastAsia="Calibri" w:hAnsi="Calibri" w:cs="Calibri"/>
          <w:sz w:val="24"/>
          <w:szCs w:val="24"/>
        </w:rPr>
        <w:t xml:space="preserve">a great revenue </w:t>
      </w:r>
      <w:r w:rsidR="009F5F79" w:rsidRPr="007B030D">
        <w:rPr>
          <w:rFonts w:ascii="Calibri" w:eastAsia="Calibri" w:hAnsi="Calibri" w:cs="Calibri"/>
          <w:sz w:val="24"/>
          <w:szCs w:val="24"/>
        </w:rPr>
        <w:t>source.</w:t>
      </w:r>
      <w:r w:rsidR="00AE40C9" w:rsidRPr="007B030D">
        <w:rPr>
          <w:rFonts w:ascii="Calibri" w:eastAsia="Calibri" w:hAnsi="Calibri" w:cs="Calibri"/>
          <w:sz w:val="24"/>
          <w:szCs w:val="24"/>
        </w:rPr>
        <w:t xml:space="preserve"> Angela</w:t>
      </w:r>
      <w:r w:rsidR="00565C58" w:rsidRPr="007B030D">
        <w:rPr>
          <w:rFonts w:ascii="Calibri" w:eastAsia="Calibri" w:hAnsi="Calibri" w:cs="Calibri"/>
          <w:sz w:val="24"/>
          <w:szCs w:val="24"/>
        </w:rPr>
        <w:t>, from Conservation</w:t>
      </w:r>
      <w:r w:rsidR="00AE40C9" w:rsidRPr="007B030D">
        <w:rPr>
          <w:rFonts w:ascii="Calibri" w:eastAsia="Calibri" w:hAnsi="Calibri" w:cs="Calibri"/>
          <w:sz w:val="24"/>
          <w:szCs w:val="24"/>
        </w:rPr>
        <w:t>,</w:t>
      </w:r>
      <w:r w:rsidR="00565C58" w:rsidRPr="007B030D">
        <w:rPr>
          <w:rFonts w:ascii="Calibri" w:eastAsia="Calibri" w:hAnsi="Calibri" w:cs="Calibri"/>
          <w:sz w:val="24"/>
          <w:szCs w:val="24"/>
        </w:rPr>
        <w:t xml:space="preserve"> mentioned that</w:t>
      </w:r>
      <w:r w:rsidR="00AE40C9" w:rsidRPr="007B030D">
        <w:rPr>
          <w:rFonts w:ascii="Calibri" w:eastAsia="Calibri" w:hAnsi="Calibri" w:cs="Calibri"/>
          <w:sz w:val="24"/>
          <w:szCs w:val="24"/>
        </w:rPr>
        <w:t xml:space="preserve"> the town makes money off leasing land, credits, electricity, taxes </w:t>
      </w:r>
      <w:r w:rsidR="009F5F79" w:rsidRPr="007B030D">
        <w:rPr>
          <w:rFonts w:ascii="Calibri" w:eastAsia="Calibri" w:hAnsi="Calibri" w:cs="Calibri"/>
          <w:sz w:val="24"/>
          <w:szCs w:val="24"/>
        </w:rPr>
        <w:t>etc.</w:t>
      </w:r>
      <w:r w:rsidR="00AE40C9" w:rsidRPr="007B030D">
        <w:rPr>
          <w:rFonts w:ascii="Calibri" w:eastAsia="Calibri" w:hAnsi="Calibri" w:cs="Calibri"/>
          <w:sz w:val="24"/>
          <w:szCs w:val="24"/>
        </w:rPr>
        <w:t xml:space="preserve">, </w:t>
      </w:r>
      <w:r w:rsidR="002A7706" w:rsidRPr="007B030D">
        <w:rPr>
          <w:rFonts w:ascii="Calibri" w:eastAsia="Calibri" w:hAnsi="Calibri" w:cs="Calibri"/>
          <w:sz w:val="24"/>
          <w:szCs w:val="24"/>
        </w:rPr>
        <w:t>it brings in much revenue.  Dave asked Roger the net metering cap has been met, but it is on the floor to increase the cap.  Sue Hilker, had a question about small residential solar</w:t>
      </w:r>
      <w:r w:rsidR="00861C02" w:rsidRPr="007B030D">
        <w:rPr>
          <w:rFonts w:ascii="Calibri" w:eastAsia="Calibri" w:hAnsi="Calibri" w:cs="Calibri"/>
          <w:sz w:val="24"/>
          <w:szCs w:val="24"/>
        </w:rPr>
        <w:t>, Roger from Solventerra answered her question</w:t>
      </w:r>
      <w:r w:rsidR="002A7706" w:rsidRPr="007B030D">
        <w:rPr>
          <w:rFonts w:ascii="Calibri" w:eastAsia="Calibri" w:hAnsi="Calibri" w:cs="Calibri"/>
          <w:sz w:val="24"/>
          <w:szCs w:val="24"/>
        </w:rPr>
        <w:t>.  John Field, carports with solar at Tantasqua might be an idea.  Pam asked counsel, if they could help</w:t>
      </w:r>
      <w:r w:rsidR="00565C58" w:rsidRPr="007B030D">
        <w:rPr>
          <w:rFonts w:ascii="Calibri" w:eastAsia="Calibri" w:hAnsi="Calibri" w:cs="Calibri"/>
          <w:sz w:val="24"/>
          <w:szCs w:val="24"/>
        </w:rPr>
        <w:t xml:space="preserve"> with </w:t>
      </w:r>
      <w:r w:rsidR="002A7706" w:rsidRPr="007B030D">
        <w:rPr>
          <w:rFonts w:ascii="Calibri" w:eastAsia="Calibri" w:hAnsi="Calibri" w:cs="Calibri"/>
          <w:sz w:val="24"/>
          <w:szCs w:val="24"/>
        </w:rPr>
        <w:t>draft</w:t>
      </w:r>
      <w:r w:rsidR="00565C58" w:rsidRPr="007B030D">
        <w:rPr>
          <w:rFonts w:ascii="Calibri" w:eastAsia="Calibri" w:hAnsi="Calibri" w:cs="Calibri"/>
          <w:sz w:val="24"/>
          <w:szCs w:val="24"/>
        </w:rPr>
        <w:t xml:space="preserve">ing a bylaw.  Counsel said they could if the Planning Board gave them our vision, </w:t>
      </w:r>
      <w:r w:rsidR="002A7706" w:rsidRPr="007B030D">
        <w:rPr>
          <w:rFonts w:ascii="Calibri" w:eastAsia="Calibri" w:hAnsi="Calibri" w:cs="Calibri"/>
          <w:sz w:val="24"/>
          <w:szCs w:val="24"/>
        </w:rPr>
        <w:t>where do we want to allow the use, if special permits are required always or certain areas, if there is screening</w:t>
      </w:r>
      <w:r w:rsidR="00565C58" w:rsidRPr="007B030D">
        <w:rPr>
          <w:rFonts w:ascii="Calibri" w:eastAsia="Calibri" w:hAnsi="Calibri" w:cs="Calibri"/>
          <w:sz w:val="24"/>
          <w:szCs w:val="24"/>
        </w:rPr>
        <w:t xml:space="preserve"> required, if </w:t>
      </w:r>
      <w:r w:rsidR="002A7706" w:rsidRPr="007B030D">
        <w:rPr>
          <w:rFonts w:ascii="Calibri" w:eastAsia="Calibri" w:hAnsi="Calibri" w:cs="Calibri"/>
          <w:sz w:val="24"/>
          <w:szCs w:val="24"/>
        </w:rPr>
        <w:t>planning requires</w:t>
      </w:r>
      <w:r w:rsidR="00565C58" w:rsidRPr="007B030D">
        <w:rPr>
          <w:rFonts w:ascii="Calibri" w:eastAsia="Calibri" w:hAnsi="Calibri" w:cs="Calibri"/>
          <w:sz w:val="24"/>
          <w:szCs w:val="24"/>
        </w:rPr>
        <w:t xml:space="preserve"> specification</w:t>
      </w:r>
      <w:r w:rsidR="002A7706" w:rsidRPr="007B030D">
        <w:rPr>
          <w:rFonts w:ascii="Calibri" w:eastAsia="Calibri" w:hAnsi="Calibri" w:cs="Calibri"/>
          <w:sz w:val="24"/>
          <w:szCs w:val="24"/>
        </w:rPr>
        <w:t xml:space="preserve"> in one district but not another.  Roger thinks it would beneficial going forward to give the town a better understanding about the bylaw.  </w:t>
      </w:r>
    </w:p>
    <w:p w:rsidR="002A7706" w:rsidRPr="007B030D" w:rsidRDefault="002A7706" w:rsidP="00B000A0">
      <w:pPr>
        <w:rPr>
          <w:rFonts w:ascii="Calibri" w:eastAsia="Calibri" w:hAnsi="Calibri" w:cs="Calibri"/>
          <w:sz w:val="24"/>
          <w:szCs w:val="24"/>
        </w:rPr>
      </w:pPr>
    </w:p>
    <w:p w:rsidR="00B000A0" w:rsidRPr="007B030D" w:rsidRDefault="002A7706" w:rsidP="00B000A0">
      <w:pPr>
        <w:rPr>
          <w:rFonts w:ascii="Calibri" w:eastAsia="Calibri" w:hAnsi="Calibri" w:cs="Calibri"/>
          <w:sz w:val="24"/>
          <w:szCs w:val="24"/>
        </w:rPr>
      </w:pPr>
      <w:r w:rsidRPr="007B030D">
        <w:rPr>
          <w:rFonts w:ascii="Calibri" w:eastAsia="Calibri" w:hAnsi="Calibri" w:cs="Calibri"/>
          <w:sz w:val="24"/>
          <w:szCs w:val="24"/>
        </w:rPr>
        <w:t>Sheila makes a motion to end the discussion on the L</w:t>
      </w:r>
      <w:r w:rsidR="00565C58" w:rsidRPr="007B030D">
        <w:rPr>
          <w:rFonts w:ascii="Calibri" w:eastAsia="Calibri" w:hAnsi="Calibri" w:cs="Calibri"/>
          <w:sz w:val="24"/>
          <w:szCs w:val="24"/>
        </w:rPr>
        <w:t xml:space="preserve">arge Scale Solar </w:t>
      </w:r>
      <w:r w:rsidRPr="007B030D">
        <w:rPr>
          <w:rFonts w:ascii="Calibri" w:eastAsia="Calibri" w:hAnsi="Calibri" w:cs="Calibri"/>
          <w:sz w:val="24"/>
          <w:szCs w:val="24"/>
        </w:rPr>
        <w:t>Bylaw, Russell seco</w:t>
      </w:r>
      <w:r w:rsidR="00164599" w:rsidRPr="007B030D">
        <w:rPr>
          <w:rFonts w:ascii="Calibri" w:eastAsia="Calibri" w:hAnsi="Calibri" w:cs="Calibri"/>
          <w:sz w:val="24"/>
          <w:szCs w:val="24"/>
        </w:rPr>
        <w:t xml:space="preserve">nds all approved none opposed. </w:t>
      </w:r>
    </w:p>
    <w:p w:rsidR="00B000A0" w:rsidRPr="007B030D" w:rsidRDefault="00B000A0" w:rsidP="00B000A0">
      <w:pPr>
        <w:rPr>
          <w:rFonts w:ascii="Calibri" w:eastAsia="Calibri" w:hAnsi="Calibri" w:cs="Calibri"/>
          <w:sz w:val="24"/>
          <w:szCs w:val="24"/>
        </w:rPr>
      </w:pPr>
    </w:p>
    <w:p w:rsidR="00D63EAC" w:rsidRPr="007B030D" w:rsidRDefault="00B000A0">
      <w:pPr>
        <w:rPr>
          <w:rFonts w:ascii="Calibri" w:eastAsia="Calibri" w:hAnsi="Calibri" w:cs="Calibri"/>
          <w:sz w:val="24"/>
          <w:szCs w:val="24"/>
        </w:rPr>
      </w:pPr>
      <w:r w:rsidRPr="007B030D">
        <w:rPr>
          <w:rFonts w:ascii="Calibri" w:eastAsia="Calibri" w:hAnsi="Calibri" w:cs="Calibri"/>
          <w:sz w:val="24"/>
          <w:szCs w:val="24"/>
        </w:rPr>
        <w:lastRenderedPageBreak/>
        <w:t>NEW BUSINESS:</w:t>
      </w:r>
    </w:p>
    <w:p w:rsidR="00BA1263" w:rsidRPr="007B030D" w:rsidRDefault="002A7706">
      <w:pPr>
        <w:rPr>
          <w:rFonts w:ascii="Calibri" w:eastAsia="Calibri" w:hAnsi="Calibri" w:cs="Calibri"/>
          <w:sz w:val="24"/>
          <w:szCs w:val="24"/>
        </w:rPr>
      </w:pPr>
      <w:r w:rsidRPr="007B030D">
        <w:rPr>
          <w:rFonts w:ascii="Calibri" w:eastAsia="Calibri" w:hAnsi="Calibri" w:cs="Calibri"/>
          <w:sz w:val="24"/>
          <w:szCs w:val="24"/>
        </w:rPr>
        <w:tab/>
        <w:t>Angela, Open Space and Recreation Plan, an advisory</w:t>
      </w:r>
      <w:r w:rsidR="00565C58" w:rsidRPr="007B030D">
        <w:rPr>
          <w:rFonts w:ascii="Calibri" w:eastAsia="Calibri" w:hAnsi="Calibri" w:cs="Calibri"/>
          <w:sz w:val="24"/>
          <w:szCs w:val="24"/>
        </w:rPr>
        <w:t xml:space="preserve"> committee</w:t>
      </w:r>
      <w:r w:rsidRPr="007B030D">
        <w:rPr>
          <w:rFonts w:ascii="Calibri" w:eastAsia="Calibri" w:hAnsi="Calibri" w:cs="Calibri"/>
          <w:sz w:val="24"/>
          <w:szCs w:val="24"/>
        </w:rPr>
        <w:t xml:space="preserve"> but not regulatory.  Needs a letter from Planning that we received it and reviewed it</w:t>
      </w:r>
      <w:r w:rsidR="00EF5715" w:rsidRPr="007B030D">
        <w:rPr>
          <w:rFonts w:ascii="Calibri" w:eastAsia="Calibri" w:hAnsi="Calibri" w:cs="Calibri"/>
          <w:sz w:val="24"/>
          <w:szCs w:val="24"/>
        </w:rPr>
        <w:t xml:space="preserve">.  </w:t>
      </w:r>
      <w:r w:rsidR="009F5F79" w:rsidRPr="007B030D">
        <w:rPr>
          <w:rFonts w:ascii="Calibri" w:eastAsia="Calibri" w:hAnsi="Calibri" w:cs="Calibri"/>
          <w:sz w:val="24"/>
          <w:szCs w:val="24"/>
        </w:rPr>
        <w:t xml:space="preserve">Angela went </w:t>
      </w:r>
      <w:r w:rsidR="00EF5715" w:rsidRPr="007B030D">
        <w:rPr>
          <w:rFonts w:ascii="Calibri" w:eastAsia="Calibri" w:hAnsi="Calibri" w:cs="Calibri"/>
          <w:sz w:val="24"/>
          <w:szCs w:val="24"/>
        </w:rPr>
        <w:t xml:space="preserve">over the proposal for the Planning Board.  </w:t>
      </w:r>
      <w:r w:rsidR="004277A0" w:rsidRPr="007B030D">
        <w:rPr>
          <w:rFonts w:ascii="Calibri" w:eastAsia="Calibri" w:hAnsi="Calibri" w:cs="Calibri"/>
          <w:sz w:val="24"/>
          <w:szCs w:val="24"/>
        </w:rPr>
        <w:t xml:space="preserve">Pam asked what Angela needs from us, and she said that we just need to write a letter that states we support it or read it.  Pam makes a motion that we write a letter to the appropriate state entity and deliver it to Angela, stating that we reviewed the Open Space Document, Sheila seconds and all in favor and none opposed.  </w:t>
      </w:r>
      <w:r w:rsidR="00BA1263" w:rsidRPr="007B030D">
        <w:rPr>
          <w:rFonts w:ascii="Calibri" w:eastAsia="Calibri" w:hAnsi="Calibri" w:cs="Calibri"/>
          <w:sz w:val="24"/>
          <w:szCs w:val="24"/>
        </w:rPr>
        <w:tab/>
        <w:t xml:space="preserve"> </w:t>
      </w:r>
    </w:p>
    <w:p w:rsidR="006558C5" w:rsidRPr="007B030D" w:rsidRDefault="009F5F79" w:rsidP="009F5F79">
      <w:pPr>
        <w:pStyle w:val="BodyText"/>
        <w:ind w:left="0"/>
        <w:jc w:val="both"/>
        <w:rPr>
          <w:sz w:val="24"/>
          <w:szCs w:val="24"/>
        </w:rPr>
      </w:pPr>
      <w:r w:rsidRPr="007B030D">
        <w:rPr>
          <w:spacing w:val="-1"/>
          <w:sz w:val="24"/>
          <w:szCs w:val="24"/>
        </w:rPr>
        <w:t>OTHER: Reviewed</w:t>
      </w:r>
      <w:r w:rsidR="00447F1B" w:rsidRPr="007B030D">
        <w:rPr>
          <w:sz w:val="24"/>
          <w:szCs w:val="24"/>
        </w:rPr>
        <w:t xml:space="preserve"> </w:t>
      </w:r>
      <w:r w:rsidR="00447F1B" w:rsidRPr="007B030D">
        <w:rPr>
          <w:spacing w:val="-1"/>
          <w:sz w:val="24"/>
          <w:szCs w:val="24"/>
        </w:rPr>
        <w:t>minutes</w:t>
      </w:r>
      <w:r w:rsidR="00861C02" w:rsidRPr="007B030D">
        <w:rPr>
          <w:spacing w:val="-1"/>
          <w:sz w:val="24"/>
          <w:szCs w:val="24"/>
        </w:rPr>
        <w:t>-Sheila made</w:t>
      </w:r>
      <w:r w:rsidR="00820893" w:rsidRPr="007B030D">
        <w:rPr>
          <w:spacing w:val="-1"/>
          <w:sz w:val="24"/>
          <w:szCs w:val="24"/>
        </w:rPr>
        <w:t xml:space="preserve"> a motion to accept the January 13</w:t>
      </w:r>
      <w:r w:rsidR="00820893" w:rsidRPr="007B030D">
        <w:rPr>
          <w:spacing w:val="-1"/>
          <w:sz w:val="24"/>
          <w:szCs w:val="24"/>
          <w:vertAlign w:val="superscript"/>
        </w:rPr>
        <w:t>th</w:t>
      </w:r>
      <w:r w:rsidR="00820893" w:rsidRPr="007B030D">
        <w:rPr>
          <w:spacing w:val="-1"/>
          <w:sz w:val="24"/>
          <w:szCs w:val="24"/>
        </w:rPr>
        <w:t xml:space="preserve"> minutes as amended.  All in favor and none opposed.</w:t>
      </w:r>
    </w:p>
    <w:p w:rsidR="006558C5" w:rsidRPr="007B030D" w:rsidRDefault="006558C5" w:rsidP="00FB3746">
      <w:pPr>
        <w:pStyle w:val="BodyText"/>
        <w:numPr>
          <w:ilvl w:val="0"/>
          <w:numId w:val="1"/>
        </w:numPr>
        <w:jc w:val="both"/>
        <w:rPr>
          <w:sz w:val="24"/>
          <w:szCs w:val="24"/>
        </w:rPr>
      </w:pPr>
      <w:r w:rsidRPr="007B030D">
        <w:rPr>
          <w:sz w:val="24"/>
          <w:szCs w:val="24"/>
        </w:rPr>
        <w:t>Review Mail</w:t>
      </w:r>
    </w:p>
    <w:p w:rsidR="00861C02" w:rsidRPr="007B030D" w:rsidRDefault="00861C02" w:rsidP="00861C02">
      <w:pPr>
        <w:pStyle w:val="BodyText"/>
        <w:ind w:left="0"/>
        <w:jc w:val="both"/>
        <w:rPr>
          <w:sz w:val="24"/>
          <w:szCs w:val="24"/>
        </w:rPr>
      </w:pPr>
      <w:r w:rsidRPr="007B030D">
        <w:rPr>
          <w:sz w:val="24"/>
          <w:szCs w:val="24"/>
        </w:rPr>
        <w:t>Next meeting to work on the bylaw draft – Monday, February 8</w:t>
      </w:r>
      <w:r w:rsidRPr="007B030D">
        <w:rPr>
          <w:sz w:val="24"/>
          <w:szCs w:val="24"/>
          <w:vertAlign w:val="superscript"/>
        </w:rPr>
        <w:t>th</w:t>
      </w:r>
      <w:r w:rsidRPr="007B030D">
        <w:rPr>
          <w:sz w:val="24"/>
          <w:szCs w:val="24"/>
        </w:rPr>
        <w:t xml:space="preserve"> at 6pm</w:t>
      </w:r>
      <w:r w:rsidR="00164599" w:rsidRPr="007B030D">
        <w:rPr>
          <w:sz w:val="24"/>
          <w:szCs w:val="24"/>
        </w:rPr>
        <w:t xml:space="preserve">.  Things to think about would be adding solar to </w:t>
      </w:r>
      <w:r w:rsidRPr="007B030D">
        <w:rPr>
          <w:sz w:val="24"/>
          <w:szCs w:val="24"/>
        </w:rPr>
        <w:t>the list of allowable uses in the residential zone</w:t>
      </w:r>
      <w:r w:rsidR="00164599" w:rsidRPr="007B030D">
        <w:rPr>
          <w:sz w:val="24"/>
          <w:szCs w:val="24"/>
        </w:rPr>
        <w:t xml:space="preserve">. </w:t>
      </w:r>
      <w:r w:rsidRPr="007B030D">
        <w:rPr>
          <w:sz w:val="24"/>
          <w:szCs w:val="24"/>
        </w:rPr>
        <w:t>Pam is asking if we should increase the lot size</w:t>
      </w:r>
      <w:r w:rsidR="00164599" w:rsidRPr="007B030D">
        <w:rPr>
          <w:sz w:val="24"/>
          <w:szCs w:val="24"/>
        </w:rPr>
        <w:t xml:space="preserve">, for people to feel a little more protected. Sheila and Pam are concerned about special permit.  Let everyone go home and think about something that is more comprehensive and thorough.  </w:t>
      </w:r>
    </w:p>
    <w:p w:rsidR="00164599" w:rsidRPr="007B030D" w:rsidRDefault="001F0164" w:rsidP="00861C02">
      <w:pPr>
        <w:pStyle w:val="BodyText"/>
        <w:ind w:left="0"/>
        <w:jc w:val="both"/>
        <w:rPr>
          <w:sz w:val="24"/>
          <w:szCs w:val="24"/>
        </w:rPr>
      </w:pPr>
      <w:r w:rsidRPr="007B030D">
        <w:rPr>
          <w:sz w:val="24"/>
          <w:szCs w:val="24"/>
        </w:rPr>
        <w:t xml:space="preserve">Sheila makes a motion to close the meeting at 9:43, Pam seconds all in favor and none opposed. </w:t>
      </w:r>
    </w:p>
    <w:sectPr w:rsidR="00164599" w:rsidRPr="007B030D" w:rsidSect="001403C0">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02" w:rsidRDefault="00861C02" w:rsidP="00861C02">
      <w:r>
        <w:separator/>
      </w:r>
    </w:p>
  </w:endnote>
  <w:endnote w:type="continuationSeparator" w:id="0">
    <w:p w:rsidR="00861C02" w:rsidRDefault="00861C02" w:rsidP="00861C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2" w:rsidRDefault="00861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2" w:rsidRDefault="00861C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2" w:rsidRDefault="00861C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02" w:rsidRDefault="00861C02" w:rsidP="00861C02">
      <w:r>
        <w:separator/>
      </w:r>
    </w:p>
  </w:footnote>
  <w:footnote w:type="continuationSeparator" w:id="0">
    <w:p w:rsidR="00861C02" w:rsidRDefault="00861C02" w:rsidP="00861C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2" w:rsidRDefault="000E6C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78344" o:spid="_x0000_s2050" type="#_x0000_t136" style="position:absolute;margin-left:0;margin-top:0;width:553.7pt;height:207.65pt;rotation:315;z-index:-251655168;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2" w:rsidRDefault="000E6C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78345" o:spid="_x0000_s2051" type="#_x0000_t136" style="position:absolute;margin-left:0;margin-top:0;width:553.7pt;height:207.65pt;rotation:315;z-index:-251653120;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1C02" w:rsidRDefault="000E6C0B">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06578343" o:spid="_x0000_s2049" type="#_x0000_t136" style="position:absolute;margin-left:0;margin-top:0;width:553.7pt;height:207.65pt;rotation:315;z-index:-251657216;mso-position-horizontal:center;mso-position-horizontal-relative:margin;mso-position-vertical:center;mso-position-vertical-relative:margin" o:allowincell="f" fillcolor="#d99594 [1941]" stroked="f">
          <v:fill opacity=".5"/>
          <v:textpath style="font-family:&quot;Calibri&quot;;font-size:1pt" string="Approv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35783"/>
    <w:multiLevelType w:val="hybridMultilevel"/>
    <w:tmpl w:val="ED9CFD88"/>
    <w:lvl w:ilvl="0" w:tplc="FD02D3D4">
      <w:start w:val="1"/>
      <w:numFmt w:val="bullet"/>
      <w:lvlText w:val="-"/>
      <w:lvlJc w:val="left"/>
      <w:pPr>
        <w:ind w:left="1900" w:hanging="360"/>
      </w:pPr>
      <w:rPr>
        <w:rFonts w:ascii="Calibri" w:eastAsia="Calibri" w:hAnsi="Calibri" w:hint="default"/>
        <w:sz w:val="28"/>
        <w:szCs w:val="28"/>
      </w:rPr>
    </w:lvl>
    <w:lvl w:ilvl="1" w:tplc="06C8A1B8">
      <w:start w:val="1"/>
      <w:numFmt w:val="bullet"/>
      <w:lvlText w:val="•"/>
      <w:lvlJc w:val="left"/>
      <w:pPr>
        <w:ind w:left="2644" w:hanging="360"/>
      </w:pPr>
      <w:rPr>
        <w:rFonts w:hint="default"/>
      </w:rPr>
    </w:lvl>
    <w:lvl w:ilvl="2" w:tplc="9B3CF2C8">
      <w:start w:val="1"/>
      <w:numFmt w:val="bullet"/>
      <w:lvlText w:val="•"/>
      <w:lvlJc w:val="left"/>
      <w:pPr>
        <w:ind w:left="3388" w:hanging="360"/>
      </w:pPr>
      <w:rPr>
        <w:rFonts w:hint="default"/>
      </w:rPr>
    </w:lvl>
    <w:lvl w:ilvl="3" w:tplc="97BA22BE">
      <w:start w:val="1"/>
      <w:numFmt w:val="bullet"/>
      <w:lvlText w:val="•"/>
      <w:lvlJc w:val="left"/>
      <w:pPr>
        <w:ind w:left="4132" w:hanging="360"/>
      </w:pPr>
      <w:rPr>
        <w:rFonts w:hint="default"/>
      </w:rPr>
    </w:lvl>
    <w:lvl w:ilvl="4" w:tplc="37FC4D3A">
      <w:start w:val="1"/>
      <w:numFmt w:val="bullet"/>
      <w:lvlText w:val="•"/>
      <w:lvlJc w:val="left"/>
      <w:pPr>
        <w:ind w:left="4876" w:hanging="360"/>
      </w:pPr>
      <w:rPr>
        <w:rFonts w:hint="default"/>
      </w:rPr>
    </w:lvl>
    <w:lvl w:ilvl="5" w:tplc="3E2C73CC">
      <w:start w:val="1"/>
      <w:numFmt w:val="bullet"/>
      <w:lvlText w:val="•"/>
      <w:lvlJc w:val="left"/>
      <w:pPr>
        <w:ind w:left="5620" w:hanging="360"/>
      </w:pPr>
      <w:rPr>
        <w:rFonts w:hint="default"/>
      </w:rPr>
    </w:lvl>
    <w:lvl w:ilvl="6" w:tplc="BD26CB8C">
      <w:start w:val="1"/>
      <w:numFmt w:val="bullet"/>
      <w:lvlText w:val="•"/>
      <w:lvlJc w:val="left"/>
      <w:pPr>
        <w:ind w:left="6364" w:hanging="360"/>
      </w:pPr>
      <w:rPr>
        <w:rFonts w:hint="default"/>
      </w:rPr>
    </w:lvl>
    <w:lvl w:ilvl="7" w:tplc="41C0F510">
      <w:start w:val="1"/>
      <w:numFmt w:val="bullet"/>
      <w:lvlText w:val="•"/>
      <w:lvlJc w:val="left"/>
      <w:pPr>
        <w:ind w:left="7108" w:hanging="360"/>
      </w:pPr>
      <w:rPr>
        <w:rFonts w:hint="default"/>
      </w:rPr>
    </w:lvl>
    <w:lvl w:ilvl="8" w:tplc="0D920274">
      <w:start w:val="1"/>
      <w:numFmt w:val="bullet"/>
      <w:lvlText w:val="•"/>
      <w:lvlJc w:val="left"/>
      <w:pPr>
        <w:ind w:left="7852" w:hanging="360"/>
      </w:pPr>
      <w:rPr>
        <w:rFonts w:hint="default"/>
      </w:rPr>
    </w:lvl>
  </w:abstractNum>
  <w:abstractNum w:abstractNumId="1" w15:restartNumberingAfterBreak="0">
    <w:nsid w:val="37BA15B3"/>
    <w:multiLevelType w:val="hybridMultilevel"/>
    <w:tmpl w:val="C102F270"/>
    <w:lvl w:ilvl="0" w:tplc="3690B768">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0515A9"/>
    <w:multiLevelType w:val="hybridMultilevel"/>
    <w:tmpl w:val="349E1514"/>
    <w:lvl w:ilvl="0" w:tplc="4828A27E">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B795384"/>
    <w:multiLevelType w:val="hybridMultilevel"/>
    <w:tmpl w:val="D0AE463E"/>
    <w:lvl w:ilvl="0" w:tplc="83723676">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7102B6"/>
    <w:multiLevelType w:val="hybridMultilevel"/>
    <w:tmpl w:val="B71A000E"/>
    <w:lvl w:ilvl="0" w:tplc="204C7C1C">
      <w:numFmt w:val="bullet"/>
      <w:lvlText w:val="-"/>
      <w:lvlJc w:val="left"/>
      <w:pPr>
        <w:ind w:left="1080" w:hanging="360"/>
      </w:pPr>
      <w:rPr>
        <w:rFonts w:ascii="Calibri" w:eastAsia="Calibr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FB072CF"/>
    <w:multiLevelType w:val="hybridMultilevel"/>
    <w:tmpl w:val="3BC08742"/>
    <w:lvl w:ilvl="0" w:tplc="6CB24F4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FD"/>
    <w:rsid w:val="000373B6"/>
    <w:rsid w:val="000B0B54"/>
    <w:rsid w:val="000C77FD"/>
    <w:rsid w:val="000E6C0B"/>
    <w:rsid w:val="001403C0"/>
    <w:rsid w:val="00164599"/>
    <w:rsid w:val="001B506C"/>
    <w:rsid w:val="001F0164"/>
    <w:rsid w:val="002024EB"/>
    <w:rsid w:val="00203DCE"/>
    <w:rsid w:val="00214CDC"/>
    <w:rsid w:val="00270ADF"/>
    <w:rsid w:val="002A7706"/>
    <w:rsid w:val="002C5FB7"/>
    <w:rsid w:val="00314EE4"/>
    <w:rsid w:val="00356A7F"/>
    <w:rsid w:val="00396B9A"/>
    <w:rsid w:val="004277A0"/>
    <w:rsid w:val="00447F1B"/>
    <w:rsid w:val="00460B97"/>
    <w:rsid w:val="004D5D37"/>
    <w:rsid w:val="00565C58"/>
    <w:rsid w:val="005A34CB"/>
    <w:rsid w:val="005D398F"/>
    <w:rsid w:val="00616BCA"/>
    <w:rsid w:val="006558C5"/>
    <w:rsid w:val="006A7E02"/>
    <w:rsid w:val="00763145"/>
    <w:rsid w:val="007A62E6"/>
    <w:rsid w:val="007B030D"/>
    <w:rsid w:val="007B7AE3"/>
    <w:rsid w:val="007C5485"/>
    <w:rsid w:val="00820893"/>
    <w:rsid w:val="008362D7"/>
    <w:rsid w:val="008414FF"/>
    <w:rsid w:val="00844217"/>
    <w:rsid w:val="00861C02"/>
    <w:rsid w:val="00997FD8"/>
    <w:rsid w:val="009F5F79"/>
    <w:rsid w:val="00A91446"/>
    <w:rsid w:val="00AE40C9"/>
    <w:rsid w:val="00B000A0"/>
    <w:rsid w:val="00B64D7E"/>
    <w:rsid w:val="00BA1263"/>
    <w:rsid w:val="00C66325"/>
    <w:rsid w:val="00D10626"/>
    <w:rsid w:val="00D63EAC"/>
    <w:rsid w:val="00DB19A0"/>
    <w:rsid w:val="00DB741D"/>
    <w:rsid w:val="00DE051D"/>
    <w:rsid w:val="00DE6C9E"/>
    <w:rsid w:val="00E15915"/>
    <w:rsid w:val="00EB6063"/>
    <w:rsid w:val="00EF5715"/>
    <w:rsid w:val="00F57284"/>
    <w:rsid w:val="00F66C95"/>
    <w:rsid w:val="00FA37D4"/>
    <w:rsid w:val="00FF3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79FFE4D2-4FE2-4FF7-8E75-40A36EEB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40"/>
    </w:pPr>
    <w:rPr>
      <w:rFonts w:ascii="Calibri" w:eastAsia="Calibri" w:hAnsi="Calibri"/>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F66C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C95"/>
    <w:rPr>
      <w:rFonts w:ascii="Segoe UI" w:hAnsi="Segoe UI" w:cs="Segoe UI"/>
      <w:sz w:val="18"/>
      <w:szCs w:val="18"/>
    </w:rPr>
  </w:style>
  <w:style w:type="paragraph" w:styleId="Header">
    <w:name w:val="header"/>
    <w:basedOn w:val="Normal"/>
    <w:link w:val="HeaderChar"/>
    <w:uiPriority w:val="99"/>
    <w:unhideWhenUsed/>
    <w:rsid w:val="00861C02"/>
    <w:pPr>
      <w:tabs>
        <w:tab w:val="center" w:pos="4680"/>
        <w:tab w:val="right" w:pos="9360"/>
      </w:tabs>
    </w:pPr>
  </w:style>
  <w:style w:type="character" w:customStyle="1" w:styleId="HeaderChar">
    <w:name w:val="Header Char"/>
    <w:basedOn w:val="DefaultParagraphFont"/>
    <w:link w:val="Header"/>
    <w:uiPriority w:val="99"/>
    <w:rsid w:val="00861C02"/>
  </w:style>
  <w:style w:type="paragraph" w:styleId="Footer">
    <w:name w:val="footer"/>
    <w:basedOn w:val="Normal"/>
    <w:link w:val="FooterChar"/>
    <w:uiPriority w:val="99"/>
    <w:unhideWhenUsed/>
    <w:rsid w:val="00861C02"/>
    <w:pPr>
      <w:tabs>
        <w:tab w:val="center" w:pos="4680"/>
        <w:tab w:val="right" w:pos="9360"/>
      </w:tabs>
    </w:pPr>
  </w:style>
  <w:style w:type="character" w:customStyle="1" w:styleId="FooterChar">
    <w:name w:val="Footer Char"/>
    <w:basedOn w:val="DefaultParagraphFont"/>
    <w:link w:val="Footer"/>
    <w:uiPriority w:val="99"/>
    <w:rsid w:val="0086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1499</Words>
  <Characters>8549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Michele-Lee Shea</dc:creator>
  <cp:lastModifiedBy>Carol Warren</cp:lastModifiedBy>
  <cp:revision>2</cp:revision>
  <cp:lastPrinted>2015-09-02T16:01:00Z</cp:lastPrinted>
  <dcterms:created xsi:type="dcterms:W3CDTF">2017-03-02T20:42:00Z</dcterms:created>
  <dcterms:modified xsi:type="dcterms:W3CDTF">2017-03-02T20:42:00Z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2014-06-04T00:00:00Z</vt:filetime>
  </property>
  <property fmtid="{D5CDD505-2E9C-101B-9397-08002B2CF9AE}" pid="3" name="LastSaved">
    <vt:filetime>2014-06-04T00:00:00Z</vt:filetime>
  </property>
</Properties>
</file>