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2F" w:rsidRDefault="00256E84">
      <w:pPr>
        <w:rPr>
          <w:b/>
          <w:sz w:val="28"/>
          <w:u w:val="single"/>
        </w:rPr>
      </w:pPr>
      <w:r>
        <w:rPr>
          <w:b/>
          <w:sz w:val="28"/>
        </w:rPr>
        <w:t xml:space="preserve">     </w:t>
      </w:r>
      <w:r>
        <w:rPr>
          <w:b/>
          <w:sz w:val="28"/>
          <w:u w:val="single"/>
        </w:rPr>
        <w:t>LICENSE FOR AGRICULTURAL USE OF CONSERVATION LAND</w:t>
      </w:r>
    </w:p>
    <w:p w:rsidR="000D4C2F" w:rsidRDefault="00256E84">
      <w:pPr>
        <w:rPr>
          <w:b/>
          <w:sz w:val="28"/>
          <w:u w:val="single"/>
        </w:rPr>
      </w:pPr>
      <w:r>
        <w:rPr>
          <w:b/>
          <w:sz w:val="28"/>
        </w:rPr>
        <w:tab/>
        <w:t xml:space="preserve">               </w:t>
      </w:r>
      <w:r>
        <w:rPr>
          <w:b/>
          <w:sz w:val="28"/>
          <w:u w:val="single"/>
        </w:rPr>
        <w:t>TOWN OF BOXFORD, MASSACHUSETTS</w:t>
      </w:r>
    </w:p>
    <w:p w:rsidR="000D4C2F" w:rsidRDefault="000D4C2F">
      <w:pPr>
        <w:rPr>
          <w:b/>
          <w:sz w:val="28"/>
          <w:u w:val="single"/>
        </w:rPr>
      </w:pPr>
    </w:p>
    <w:p w:rsidR="000D4C2F" w:rsidRDefault="00256E84">
      <w:pPr>
        <w:pStyle w:val="Heading1"/>
      </w:pPr>
      <w:r>
        <w:t>Mill Brook Farm Field</w:t>
      </w:r>
    </w:p>
    <w:p w:rsidR="000D4C2F" w:rsidRDefault="000D4C2F"/>
    <w:p w:rsidR="00256E84" w:rsidRDefault="00256E84" w:rsidP="00256E84">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256E84" w:rsidRDefault="00256E84" w:rsidP="00256E84"/>
    <w:p w:rsidR="00256E84" w:rsidRDefault="00256E84" w:rsidP="00256E84">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256E84" w:rsidRDefault="00256E84" w:rsidP="00256E84"/>
    <w:p w:rsidR="00256E84" w:rsidRDefault="00256E84" w:rsidP="00256E84">
      <w:r>
        <w:t>NOW THEREFORE the Licensor and Licensee agree:</w:t>
      </w:r>
    </w:p>
    <w:p w:rsidR="00256E84" w:rsidRDefault="00256E84" w:rsidP="00256E84"/>
    <w:p w:rsidR="00256E84" w:rsidRDefault="00256E84" w:rsidP="00256E84">
      <w:r>
        <w:t>1.</w:t>
      </w:r>
      <w:r>
        <w:tab/>
        <w:t>The Licensor is the Town of Boxford, acting through its Conservation Commission.</w:t>
      </w:r>
    </w:p>
    <w:p w:rsidR="00256E84" w:rsidRDefault="00256E84" w:rsidP="00256E84"/>
    <w:p w:rsidR="00256E84" w:rsidRDefault="00256E84" w:rsidP="00256E84">
      <w:r>
        <w:t>2.</w:t>
      </w:r>
      <w:r>
        <w:tab/>
        <w:t>The Licensee is _________________________________ and his/her immediate family members, employees and agents, with no right of assignment or substitution.</w:t>
      </w:r>
    </w:p>
    <w:p w:rsidR="000D4C2F" w:rsidRDefault="000D4C2F"/>
    <w:p w:rsidR="000D4C2F" w:rsidRDefault="00256E84">
      <w:r>
        <w:t>3.</w:t>
      </w:r>
      <w:r>
        <w:tab/>
        <w:t xml:space="preserve">The premises is </w:t>
      </w:r>
      <w:r>
        <w:rPr>
          <w:b/>
          <w:u w:val="single"/>
        </w:rPr>
        <w:t>Mill Brook Farm Field</w:t>
      </w:r>
      <w:r>
        <w:t>, located at Main Street in Boxford, Tax Map 5, Block 1, Lots 8.1 and 8.2, encompassing approximately 11.5 acres (the “Property”).</w:t>
      </w:r>
    </w:p>
    <w:p w:rsidR="000D4C2F" w:rsidRDefault="000D4C2F"/>
    <w:p w:rsidR="00836EA8" w:rsidRDefault="00836EA8" w:rsidP="00836EA8">
      <w:pPr>
        <w:tabs>
          <w:tab w:val="left" w:pos="0"/>
        </w:tabs>
      </w:pPr>
      <w:r w:rsidRPr="004152C8">
        <w:rPr>
          <w:highlight w:val="yellow"/>
        </w:rPr>
        <w:t>4.</w:t>
      </w:r>
      <w:r w:rsidRPr="004152C8">
        <w:rPr>
          <w:highlight w:val="yellow"/>
        </w:rPr>
        <w:tab/>
        <w:t xml:space="preserve">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60-days </w:t>
      </w:r>
      <w:r>
        <w:rPr>
          <w:highlight w:val="yellow"/>
        </w:rPr>
        <w:t xml:space="preserve">written </w:t>
      </w:r>
      <w:r w:rsidRPr="004152C8">
        <w:rPr>
          <w:highlight w:val="yellow"/>
        </w:rPr>
        <w:t>notice to the other.</w:t>
      </w:r>
      <w:r>
        <w:t xml:space="preserve"> </w:t>
      </w:r>
    </w:p>
    <w:p w:rsidR="00256E84" w:rsidRDefault="00256E84" w:rsidP="00256E84">
      <w:pPr>
        <w:tabs>
          <w:tab w:val="left" w:pos="0"/>
        </w:tabs>
      </w:pPr>
    </w:p>
    <w:p w:rsidR="00256E84" w:rsidRDefault="00256E84" w:rsidP="00256E84">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256E84" w:rsidRDefault="00256E84" w:rsidP="00256E84"/>
    <w:p w:rsidR="00256E84" w:rsidRDefault="00256E84" w:rsidP="00256E84">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256E84" w:rsidRDefault="00256E84" w:rsidP="00256E84"/>
    <w:p w:rsidR="00256E84" w:rsidRDefault="00256E84" w:rsidP="00256E84">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during the non-growing season ground cover adequate to prevent erosion. </w:t>
      </w:r>
    </w:p>
    <w:p w:rsidR="00256E84" w:rsidRDefault="00256E84" w:rsidP="00256E84"/>
    <w:p w:rsidR="00256E84" w:rsidRDefault="00256E84" w:rsidP="00256E84">
      <w:pPr>
        <w:tabs>
          <w:tab w:val="left" w:pos="720"/>
        </w:tabs>
      </w:pPr>
      <w:r>
        <w:lastRenderedPageBreak/>
        <w:t>8.      The licensee shall erect no permanent structures except ________________, and shall not store farming equipment on the premises except in the growing/harvesting season.</w:t>
      </w:r>
    </w:p>
    <w:p w:rsidR="00256E84" w:rsidRDefault="00256E84" w:rsidP="00256E84"/>
    <w:p w:rsidR="00836EA8" w:rsidRDefault="00836EA8" w:rsidP="00836EA8">
      <w:r w:rsidRPr="004152C8">
        <w:rPr>
          <w:highlight w:val="yellow"/>
        </w:rPr>
        <w:t>9.</w:t>
      </w:r>
      <w:r w:rsidRPr="004152C8">
        <w:rPr>
          <w:highlight w:val="yellow"/>
        </w:rPr>
        <w:tab/>
        <w:t xml:space="preserve">Members of the public shall have access to </w:t>
      </w:r>
      <w:r w:rsidR="00F7527B">
        <w:rPr>
          <w:highlight w:val="yellow"/>
        </w:rPr>
        <w:t>approved</w:t>
      </w:r>
      <w:bookmarkStart w:id="0" w:name="_GoBack"/>
      <w:bookmarkEnd w:id="0"/>
      <w:r w:rsidRPr="004152C8">
        <w:rPr>
          <w:highlight w:val="yellow"/>
        </w:rPr>
        <w:t xml:space="preserve"> trails </w:t>
      </w:r>
      <w:r w:rsidR="00F7527B">
        <w:rPr>
          <w:highlight w:val="yellow"/>
        </w:rPr>
        <w:t xml:space="preserve">and parking area </w:t>
      </w:r>
      <w:r w:rsidRPr="004152C8">
        <w:rPr>
          <w:highlight w:val="yellow"/>
        </w:rPr>
        <w:t>on the premises consistent with Conservation Commission rules and regulations except as necessary to ensure public safety or to prevent damage to crops</w:t>
      </w:r>
      <w:r>
        <w:rPr>
          <w:highlight w:val="yellow"/>
        </w:rPr>
        <w:t xml:space="preserve"> outside of trail</w:t>
      </w:r>
      <w:r w:rsidR="00F7527B">
        <w:rPr>
          <w:highlight w:val="yellow"/>
        </w:rPr>
        <w:t>s and parking</w:t>
      </w:r>
      <w:r>
        <w:rPr>
          <w:highlight w:val="yellow"/>
        </w:rPr>
        <w:t xml:space="preserve"> area</w:t>
      </w:r>
      <w:r w:rsidRPr="004152C8">
        <w:rPr>
          <w:highlight w:val="yellow"/>
        </w:rPr>
        <w:t>. The public shall have the full use of the land off-season subject to Conservation Commission regulations.  The Licensor may enter at reasonable times to enforce this agreement.</w:t>
      </w:r>
      <w:r>
        <w:t xml:space="preserve">  </w:t>
      </w:r>
    </w:p>
    <w:p w:rsidR="00256E84" w:rsidRDefault="00256E84" w:rsidP="00256E84"/>
    <w:p w:rsidR="00256E84" w:rsidRDefault="00256E84" w:rsidP="00256E84">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256E84" w:rsidRDefault="00256E84" w:rsidP="00256E84"/>
    <w:p w:rsidR="00256E84" w:rsidRDefault="00256E84" w:rsidP="00256E84"/>
    <w:p w:rsidR="00256E84" w:rsidRDefault="00256E84" w:rsidP="00256E84">
      <w:pPr>
        <w:rPr>
          <w:b/>
        </w:rPr>
      </w:pPr>
      <w:r>
        <w:rPr>
          <w:b/>
        </w:rPr>
        <w:t xml:space="preserve">Town of Boxford </w:t>
      </w:r>
    </w:p>
    <w:p w:rsidR="00256E84" w:rsidRDefault="00256E84" w:rsidP="00256E84">
      <w:pPr>
        <w:rPr>
          <w:b/>
        </w:rPr>
      </w:pPr>
      <w:r>
        <w:rPr>
          <w:b/>
        </w:rPr>
        <w:t>Conservation Commission</w:t>
      </w:r>
      <w:r>
        <w:rPr>
          <w:b/>
        </w:rPr>
        <w:tab/>
      </w:r>
      <w:r>
        <w:rPr>
          <w:b/>
        </w:rPr>
        <w:tab/>
      </w:r>
      <w:r>
        <w:tab/>
      </w:r>
      <w:r>
        <w:rPr>
          <w:b/>
        </w:rPr>
        <w:t>Licensee</w:t>
      </w:r>
    </w:p>
    <w:p w:rsidR="00256E84" w:rsidRDefault="00256E84" w:rsidP="00256E84"/>
    <w:p w:rsidR="00256E84" w:rsidRDefault="00256E84" w:rsidP="00256E84">
      <w:r>
        <w:t>________________________, Chair</w:t>
      </w:r>
      <w:r>
        <w:tab/>
      </w:r>
      <w:r>
        <w:tab/>
        <w:t>_______________________</w:t>
      </w:r>
    </w:p>
    <w:p w:rsidR="00256E84" w:rsidRDefault="00256E84" w:rsidP="00256E84"/>
    <w:p w:rsidR="00256E84" w:rsidRDefault="00256E84" w:rsidP="00256E84">
      <w:r>
        <w:t>________________________</w:t>
      </w:r>
      <w:r>
        <w:tab/>
      </w:r>
      <w:r>
        <w:tab/>
      </w:r>
      <w:r>
        <w:tab/>
        <w:t>Date</w:t>
      </w:r>
      <w:proofErr w:type="gramStart"/>
      <w:r>
        <w:t>:_</w:t>
      </w:r>
      <w:proofErr w:type="gramEnd"/>
      <w:r>
        <w:t>___________</w:t>
      </w:r>
    </w:p>
    <w:p w:rsidR="00256E84" w:rsidRDefault="00256E84" w:rsidP="00256E84"/>
    <w:p w:rsidR="00256E84" w:rsidRDefault="00256E84" w:rsidP="00256E84">
      <w:r>
        <w:t>________________________</w:t>
      </w:r>
      <w:r>
        <w:tab/>
      </w:r>
      <w:r>
        <w:tab/>
      </w:r>
      <w:r>
        <w:tab/>
      </w:r>
    </w:p>
    <w:p w:rsidR="00256E84" w:rsidRDefault="00256E84" w:rsidP="00256E84"/>
    <w:p w:rsidR="00256E84" w:rsidRDefault="00256E84" w:rsidP="00256E84">
      <w:r>
        <w:t>________________________</w:t>
      </w:r>
    </w:p>
    <w:p w:rsidR="00256E84" w:rsidRDefault="00256E84" w:rsidP="00256E84">
      <w:r>
        <w:tab/>
      </w:r>
      <w:r>
        <w:tab/>
      </w:r>
      <w:r>
        <w:tab/>
      </w:r>
    </w:p>
    <w:p w:rsidR="00256E84" w:rsidRDefault="00256E84" w:rsidP="00256E84">
      <w:r>
        <w:t>________________________</w:t>
      </w:r>
    </w:p>
    <w:p w:rsidR="00256E84" w:rsidRDefault="00256E84" w:rsidP="00256E84"/>
    <w:p w:rsidR="00256E84" w:rsidRDefault="00256E84" w:rsidP="00256E84">
      <w:r>
        <w:t>________________________</w:t>
      </w:r>
    </w:p>
    <w:p w:rsidR="00256E84" w:rsidRDefault="00256E84" w:rsidP="00256E84">
      <w:r>
        <w:tab/>
      </w:r>
      <w:r>
        <w:tab/>
      </w:r>
      <w:r>
        <w:tab/>
      </w:r>
    </w:p>
    <w:p w:rsidR="00256E84" w:rsidRDefault="00256E84" w:rsidP="00256E84">
      <w:r>
        <w:t>________________________</w:t>
      </w:r>
    </w:p>
    <w:p w:rsidR="00256E84" w:rsidRDefault="00256E84" w:rsidP="00256E84">
      <w:r>
        <w:tab/>
      </w:r>
      <w:r>
        <w:tab/>
      </w:r>
      <w:r>
        <w:tab/>
      </w:r>
      <w:r>
        <w:tab/>
      </w:r>
      <w:r>
        <w:tab/>
      </w:r>
      <w:r>
        <w:tab/>
      </w:r>
      <w:r>
        <w:tab/>
      </w:r>
    </w:p>
    <w:p w:rsidR="00256E84" w:rsidRDefault="00256E84" w:rsidP="00256E84">
      <w:r>
        <w:t>Date</w:t>
      </w:r>
      <w:proofErr w:type="gramStart"/>
      <w:r>
        <w:t>:_</w:t>
      </w:r>
      <w:proofErr w:type="gramEnd"/>
      <w:r>
        <w:t xml:space="preserve">__________ </w:t>
      </w:r>
      <w:r>
        <w:tab/>
      </w:r>
      <w:r>
        <w:tab/>
      </w:r>
    </w:p>
    <w:p w:rsidR="00256E84" w:rsidRDefault="00256E84" w:rsidP="00256E84"/>
    <w:p w:rsidR="000D4C2F" w:rsidRDefault="000D4C2F" w:rsidP="00256E84">
      <w:pPr>
        <w:tabs>
          <w:tab w:val="left" w:pos="0"/>
        </w:tabs>
      </w:pPr>
    </w:p>
    <w:sectPr w:rsidR="000D4C2F">
      <w:pgSz w:w="12240" w:h="15840" w:code="1"/>
      <w:pgMar w:top="720" w:right="1296"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256E84"/>
    <w:rsid w:val="000D4C2F"/>
    <w:rsid w:val="00256E84"/>
    <w:rsid w:val="00836EA8"/>
    <w:rsid w:val="00F7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FB90CE-4550-4A64-A03B-3AE195A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4</cp:revision>
  <cp:lastPrinted>1997-12-11T14:13:00Z</cp:lastPrinted>
  <dcterms:created xsi:type="dcterms:W3CDTF">2009-10-22T17:28:00Z</dcterms:created>
  <dcterms:modified xsi:type="dcterms:W3CDTF">2016-01-27T15:06:00Z</dcterms:modified>
</cp:coreProperties>
</file>