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4A" w:rsidRDefault="00CC34D5" w:rsidP="00572538">
      <w:pPr>
        <w:spacing w:after="0"/>
      </w:pPr>
      <w:r>
        <w:t xml:space="preserve">Planning Board Meeting </w:t>
      </w:r>
    </w:p>
    <w:p w:rsidR="00523268" w:rsidRDefault="00F8600A" w:rsidP="00572538">
      <w:pPr>
        <w:spacing w:after="0"/>
      </w:pPr>
      <w:r>
        <w:t>March</w:t>
      </w:r>
      <w:r w:rsidR="005C4E05">
        <w:t xml:space="preserve"> 27, 2017</w:t>
      </w:r>
    </w:p>
    <w:p w:rsidR="00CC34D5" w:rsidRDefault="00CB2DF2" w:rsidP="00572538">
      <w:pPr>
        <w:spacing w:after="0"/>
      </w:pPr>
      <w:r>
        <w:t>Regular</w:t>
      </w:r>
      <w:r w:rsidR="00603317">
        <w:t xml:space="preserve"> </w:t>
      </w:r>
      <w:r w:rsidR="00CC34D5">
        <w:t>Meeting</w:t>
      </w:r>
    </w:p>
    <w:p w:rsidR="00CC34D5" w:rsidRDefault="00CC34D5" w:rsidP="00572538">
      <w:pPr>
        <w:spacing w:after="0"/>
      </w:pPr>
    </w:p>
    <w:p w:rsidR="00CC34D5" w:rsidRDefault="00CC34D5" w:rsidP="00572538">
      <w:pPr>
        <w:spacing w:after="0"/>
      </w:pPr>
      <w:r>
        <w:t>Present:</w:t>
      </w:r>
    </w:p>
    <w:p w:rsidR="00603317" w:rsidRDefault="00CC34D5" w:rsidP="00572538">
      <w:pPr>
        <w:spacing w:after="0"/>
      </w:pPr>
      <w:r>
        <w:t>Tim Wilford, Chairman</w:t>
      </w:r>
      <w:r>
        <w:tab/>
      </w:r>
      <w:r>
        <w:tab/>
      </w:r>
      <w:r>
        <w:tab/>
      </w:r>
      <w:r w:rsidR="00AB5265">
        <w:t>Kelly Best, Secretary (last third of meeting)</w:t>
      </w:r>
    </w:p>
    <w:p w:rsidR="00CC34D5" w:rsidRDefault="00CC34D5" w:rsidP="00572538">
      <w:pPr>
        <w:spacing w:after="0"/>
      </w:pPr>
      <w:r>
        <w:t>Steve Caruso</w:t>
      </w:r>
      <w:r w:rsidR="00523268">
        <w:tab/>
      </w:r>
      <w:r w:rsidR="00523268">
        <w:tab/>
      </w:r>
      <w:r w:rsidR="00523268">
        <w:tab/>
      </w:r>
      <w:r w:rsidR="00523268">
        <w:tab/>
      </w:r>
      <w:r w:rsidR="00F8600A">
        <w:t>Peter Blackman, Applicant Mio Vino/Veronica’s</w:t>
      </w:r>
      <w:r w:rsidR="005E4B83">
        <w:tab/>
      </w:r>
    </w:p>
    <w:p w:rsidR="00F8600A" w:rsidRDefault="00F8600A" w:rsidP="00572538">
      <w:pPr>
        <w:spacing w:after="0"/>
      </w:pPr>
      <w:r>
        <w:t>John Scally</w:t>
      </w:r>
      <w:r w:rsidR="00957C5C">
        <w:tab/>
      </w:r>
      <w:r w:rsidR="00957C5C">
        <w:tab/>
      </w:r>
      <w:r w:rsidR="00957C5C">
        <w:tab/>
      </w:r>
      <w:r w:rsidR="00957C5C">
        <w:tab/>
        <w:t xml:space="preserve">Officer </w:t>
      </w:r>
      <w:r w:rsidR="00C85684">
        <w:t>Chris Laurenzo</w:t>
      </w:r>
    </w:p>
    <w:p w:rsidR="00A3582C" w:rsidRDefault="00A3582C" w:rsidP="00572538">
      <w:pPr>
        <w:spacing w:after="0"/>
      </w:pPr>
    </w:p>
    <w:p w:rsidR="005E4B83" w:rsidRDefault="00523268" w:rsidP="00572538">
      <w:pPr>
        <w:spacing w:after="0"/>
      </w:pPr>
      <w:r>
        <w:tab/>
      </w:r>
      <w:r>
        <w:tab/>
      </w:r>
    </w:p>
    <w:p w:rsidR="00F8600A" w:rsidRDefault="00603317" w:rsidP="00572538">
      <w:pPr>
        <w:spacing w:after="0"/>
      </w:pPr>
      <w:r>
        <w:t>Absent:</w:t>
      </w:r>
      <w:r w:rsidR="005E4B83">
        <w:tab/>
      </w:r>
      <w:r w:rsidR="005E4B83">
        <w:tab/>
      </w:r>
      <w:r w:rsidR="005E4B83">
        <w:tab/>
      </w:r>
    </w:p>
    <w:p w:rsidR="00F8600A" w:rsidRDefault="00F8600A" w:rsidP="00572538">
      <w:pPr>
        <w:spacing w:after="0"/>
      </w:pPr>
      <w:r>
        <w:t>Kevin Clancy</w:t>
      </w:r>
    </w:p>
    <w:p w:rsidR="00F8600A" w:rsidRDefault="00F8600A" w:rsidP="00572538">
      <w:pPr>
        <w:spacing w:after="0"/>
      </w:pPr>
      <w:r>
        <w:t>John Hukey</w:t>
      </w:r>
      <w:bookmarkStart w:id="0" w:name="_GoBack"/>
      <w:bookmarkEnd w:id="0"/>
    </w:p>
    <w:p w:rsidR="00603317" w:rsidRDefault="00F8600A" w:rsidP="00572538">
      <w:pPr>
        <w:spacing w:after="0"/>
      </w:pPr>
      <w:r>
        <w:t>Wayde Bush</w:t>
      </w:r>
      <w:r w:rsidR="005E4B83">
        <w:tab/>
      </w:r>
      <w:r w:rsidR="005E4B83">
        <w:tab/>
      </w:r>
      <w:r w:rsidR="005E4B83">
        <w:tab/>
        <w:t xml:space="preserve">                   </w:t>
      </w:r>
      <w:r w:rsidR="00523268">
        <w:tab/>
      </w:r>
      <w:r w:rsidR="00523268">
        <w:tab/>
      </w:r>
      <w:r w:rsidR="00523268">
        <w:tab/>
      </w:r>
      <w:r w:rsidR="005E4B83">
        <w:t xml:space="preserve">             </w:t>
      </w:r>
      <w:r w:rsidR="00523268">
        <w:t xml:space="preserve"> </w:t>
      </w:r>
    </w:p>
    <w:p w:rsidR="005C4E05" w:rsidRDefault="00F8600A" w:rsidP="00572538">
      <w:pPr>
        <w:spacing w:after="0"/>
      </w:pPr>
      <w:r>
        <w:t>Glenn Hebert, Zoning Administrator</w:t>
      </w:r>
    </w:p>
    <w:p w:rsidR="005C4E05" w:rsidRDefault="005C4E05" w:rsidP="00572538">
      <w:pPr>
        <w:spacing w:after="0"/>
      </w:pPr>
      <w:r>
        <w:t xml:space="preserve">Dean Whalen, Board Liaison </w:t>
      </w:r>
    </w:p>
    <w:p w:rsidR="00A3582C" w:rsidRDefault="00A3582C" w:rsidP="00572538">
      <w:pPr>
        <w:spacing w:after="0"/>
      </w:pPr>
      <w:r>
        <w:tab/>
      </w:r>
      <w:r>
        <w:tab/>
      </w:r>
      <w:r>
        <w:tab/>
      </w:r>
      <w:r>
        <w:tab/>
      </w:r>
    </w:p>
    <w:p w:rsidR="00A3193C" w:rsidRDefault="00AA1126" w:rsidP="00C423A5">
      <w:pPr>
        <w:spacing w:after="0"/>
      </w:pPr>
      <w:r>
        <w:t xml:space="preserve">Chairman Wilford </w:t>
      </w:r>
      <w:r w:rsidR="00C423A5">
        <w:t>opened the meeting at 7:</w:t>
      </w:r>
      <w:r w:rsidR="00523268">
        <w:t>0</w:t>
      </w:r>
      <w:r w:rsidR="005C4E05">
        <w:t>0</w:t>
      </w:r>
      <w:r w:rsidR="00C423A5">
        <w:t xml:space="preserve"> pm.   </w:t>
      </w:r>
      <w:r w:rsidR="00F8600A">
        <w:t xml:space="preserve">Chairman Wilford read the legal notice for Peter Blackman for a Sign Permit under the Zoning Law to replace a sign at place of business, known as VERONICA’S a.k.a. Mio Vino for property owned by Altamont Properties LLC situated at 186 Main Street in the Village of Altamont, Tax Map Number 37.18-4-21, </w:t>
      </w:r>
      <w:r w:rsidR="00C85684">
        <w:t>and zoned</w:t>
      </w:r>
      <w:r w:rsidR="00F02428">
        <w:t xml:space="preserve"> Business.  Plans open for public inspection at the Village Offices during normal business hours.  Said hearing is to take place this evening at 7 pm.  </w:t>
      </w:r>
    </w:p>
    <w:p w:rsidR="00F02428" w:rsidRDefault="00F02428" w:rsidP="00C423A5">
      <w:pPr>
        <w:spacing w:after="0"/>
      </w:pPr>
    </w:p>
    <w:p w:rsidR="00F02428" w:rsidRDefault="00E73DD8" w:rsidP="00C423A5">
      <w:pPr>
        <w:spacing w:after="0"/>
      </w:pPr>
      <w:r>
        <w:t>The Chairman asked if the board members have reviewed their materials and had any specific questions.</w:t>
      </w:r>
    </w:p>
    <w:p w:rsidR="00E73DD8" w:rsidRDefault="00E73DD8" w:rsidP="00C423A5">
      <w:pPr>
        <w:spacing w:after="0"/>
      </w:pPr>
      <w:r>
        <w:t>The Board determined that the height and size met village code.</w:t>
      </w:r>
    </w:p>
    <w:p w:rsidR="00E73DD8" w:rsidRDefault="00E73DD8" w:rsidP="00C423A5">
      <w:pPr>
        <w:spacing w:after="0"/>
      </w:pPr>
    </w:p>
    <w:p w:rsidR="00E73DD8" w:rsidRDefault="00E73DD8" w:rsidP="00C423A5">
      <w:pPr>
        <w:spacing w:after="0"/>
      </w:pPr>
      <w:r>
        <w:t>Mr. Blackman stated that the sign would be made of artificial wood, there would be two pin lights which are already in use.  He would like to switch to LED for energy reduction.  He also stated that he thought about downsizing the amount of lighting.</w:t>
      </w:r>
    </w:p>
    <w:p w:rsidR="00E73DD8" w:rsidRDefault="00E73DD8" w:rsidP="00C423A5">
      <w:pPr>
        <w:spacing w:after="0"/>
      </w:pPr>
    </w:p>
    <w:p w:rsidR="00E73DD8" w:rsidRDefault="00E73DD8" w:rsidP="00C423A5">
      <w:pPr>
        <w:spacing w:after="0"/>
      </w:pPr>
      <w:r>
        <w:t>The Board inquired the hours the lights would be lit.  Mr. Blackman stated that the lights will only be on when the business is open.</w:t>
      </w:r>
    </w:p>
    <w:p w:rsidR="00E73DD8" w:rsidRDefault="00E73DD8" w:rsidP="00C423A5">
      <w:pPr>
        <w:spacing w:after="0"/>
      </w:pPr>
    </w:p>
    <w:p w:rsidR="00E73DD8" w:rsidRDefault="00E73DD8" w:rsidP="00C423A5">
      <w:pPr>
        <w:spacing w:after="0"/>
      </w:pPr>
      <w:r>
        <w:t xml:space="preserve">Chairman Wilford confirmed that fact that Mr. Blackman will get a copy of the Special Use Permit which was issued when the business first opened.  </w:t>
      </w:r>
      <w:r w:rsidR="00C70C29">
        <w:t>Chairman Wilford pointed out that the Special Use Permit granted included the condition that delivery vehicles would park in driveway.  Chairman Wilford discussed the fact that delivery trucks are stopping in middle of streets on Main Street or right around the corner on Maple Avenue creating unsafe conditions.  Chairman Wilford informed Mr. Blackman that delivery trucks may park in off street parking on Park Street.</w:t>
      </w:r>
    </w:p>
    <w:p w:rsidR="00C70C29" w:rsidRDefault="00C70C29" w:rsidP="00C423A5">
      <w:pPr>
        <w:spacing w:after="0"/>
      </w:pPr>
    </w:p>
    <w:p w:rsidR="00C70C29" w:rsidRDefault="00C70C29" w:rsidP="00C423A5">
      <w:pPr>
        <w:spacing w:after="0"/>
      </w:pPr>
      <w:r>
        <w:lastRenderedPageBreak/>
        <w:t>Mr. Blackman states that the challenge is that there are multiple trucks and the size of the trucks.  Mr. Blackman agreed to direct the drivers not to park in the middle of the streets.</w:t>
      </w:r>
    </w:p>
    <w:p w:rsidR="00C70C29" w:rsidRDefault="00C70C29" w:rsidP="00C423A5">
      <w:pPr>
        <w:spacing w:after="0"/>
      </w:pPr>
    </w:p>
    <w:p w:rsidR="00C70C29" w:rsidRDefault="00C70C29" w:rsidP="00C423A5">
      <w:pPr>
        <w:spacing w:after="0"/>
      </w:pPr>
      <w:r>
        <w:t>Board member Scally made a motion to grant the sign permit to Mr. Blackman after reviewing the application the following findings: The sign is 3’ by 4’ for a total of 24 square feet, 12 square feet per side, the lighting will be directed toward the building and that Mr. Blackman will be using the current existing lighting.  Board member Caruso seconded the motion.  All in favor.</w:t>
      </w:r>
    </w:p>
    <w:p w:rsidR="00957C5C" w:rsidRDefault="00957C5C" w:rsidP="00C423A5">
      <w:pPr>
        <w:spacing w:after="0"/>
      </w:pPr>
    </w:p>
    <w:p w:rsidR="00957C5C" w:rsidRDefault="00957C5C" w:rsidP="00C423A5">
      <w:pPr>
        <w:spacing w:after="0"/>
      </w:pPr>
      <w:r>
        <w:t>To keep within the requirements, Chairman Wilford made a motion to open the public hearing for Mr. Blackman.  Board member Scally seconded the motion.  All in favor.   Noting only one person at large in room, Chairman Wilford asked if there were any comments relating to sign request.  There were none.</w:t>
      </w:r>
    </w:p>
    <w:p w:rsidR="00957C5C" w:rsidRDefault="00957C5C" w:rsidP="00C423A5">
      <w:pPr>
        <w:spacing w:after="0"/>
      </w:pPr>
      <w:r>
        <w:t>Board member Caruso made a motion to close the public hearing.  Chairman Wilford seconded the motion.  All in favor.</w:t>
      </w:r>
    </w:p>
    <w:p w:rsidR="00957C5C" w:rsidRDefault="00957C5C" w:rsidP="00C423A5">
      <w:pPr>
        <w:spacing w:after="0"/>
      </w:pPr>
      <w:r>
        <w:t xml:space="preserve"> </w:t>
      </w:r>
    </w:p>
    <w:p w:rsidR="00A3193C" w:rsidRDefault="00957C5C" w:rsidP="00C423A5">
      <w:pPr>
        <w:spacing w:after="0"/>
      </w:pPr>
      <w:r>
        <w:t xml:space="preserve">Mr. Blackman </w:t>
      </w:r>
      <w:r w:rsidR="00C85684">
        <w:t>was given a copy of the completed Change of Tenancy form and a copy of the Special Use Permit granted.</w:t>
      </w:r>
    </w:p>
    <w:p w:rsidR="00765241" w:rsidRDefault="00765241" w:rsidP="00C423A5">
      <w:pPr>
        <w:spacing w:after="0"/>
      </w:pPr>
    </w:p>
    <w:p w:rsidR="00264C85" w:rsidRDefault="00C24CCC" w:rsidP="00085EBD">
      <w:pPr>
        <w:spacing w:after="0"/>
      </w:pPr>
      <w:r>
        <w:t>Board member Caruso</w:t>
      </w:r>
      <w:r w:rsidR="007201DD">
        <w:t xml:space="preserve"> made a motion to approve the minutes of </w:t>
      </w:r>
      <w:r w:rsidR="00F8600A">
        <w:t>February</w:t>
      </w:r>
      <w:r w:rsidR="009C307A">
        <w:t xml:space="preserve"> 2</w:t>
      </w:r>
      <w:r w:rsidR="00F8600A">
        <w:t>7</w:t>
      </w:r>
      <w:r w:rsidR="009C307A">
        <w:t xml:space="preserve">, 2017.  </w:t>
      </w:r>
      <w:r w:rsidR="007201DD">
        <w:t xml:space="preserve"> Board member</w:t>
      </w:r>
      <w:r w:rsidR="00085EBD">
        <w:t xml:space="preserve"> </w:t>
      </w:r>
      <w:r w:rsidR="00F8600A">
        <w:t xml:space="preserve">Scally </w:t>
      </w:r>
      <w:r w:rsidR="00085EBD">
        <w:t xml:space="preserve">seconded the motion.  </w:t>
      </w:r>
      <w:r w:rsidR="00F8600A">
        <w:t>All in favor.</w:t>
      </w:r>
    </w:p>
    <w:p w:rsidR="00873CFA" w:rsidRDefault="00873CFA" w:rsidP="00C423A5">
      <w:pPr>
        <w:spacing w:after="0"/>
      </w:pPr>
    </w:p>
    <w:p w:rsidR="00F8600A" w:rsidRDefault="00F8600A" w:rsidP="00C423A5">
      <w:pPr>
        <w:spacing w:after="0"/>
      </w:pPr>
      <w:r>
        <w:t>The Board discussed the fact that they still felt that Article 355-23 Section D # 3 of the Village Code was confusing as written.  It was suggested that the Village Board review this when they do the next update to the Village Code.</w:t>
      </w:r>
    </w:p>
    <w:p w:rsidR="00F8600A" w:rsidRDefault="00F8600A" w:rsidP="00C423A5">
      <w:pPr>
        <w:spacing w:after="0"/>
      </w:pPr>
    </w:p>
    <w:p w:rsidR="00873CFA" w:rsidRDefault="00F8600A" w:rsidP="00C423A5">
      <w:pPr>
        <w:spacing w:after="0"/>
      </w:pPr>
      <w:r>
        <w:t>Chairman Wilford</w:t>
      </w:r>
      <w:r w:rsidR="00873CFA">
        <w:t xml:space="preserve"> made a motion to adjourn the meeting at </w:t>
      </w:r>
      <w:r w:rsidR="009C23DE">
        <w:t>7</w:t>
      </w:r>
      <w:r w:rsidR="00873CFA">
        <w:t>:</w:t>
      </w:r>
      <w:r>
        <w:t>45</w:t>
      </w:r>
      <w:r w:rsidR="00873CFA">
        <w:t xml:space="preserve"> pm.  </w:t>
      </w:r>
      <w:r w:rsidR="009C23DE">
        <w:t xml:space="preserve">Board member </w:t>
      </w:r>
      <w:r>
        <w:t>Scally</w:t>
      </w:r>
      <w:r w:rsidR="00085EBD">
        <w:t xml:space="preserve"> </w:t>
      </w:r>
      <w:r w:rsidR="00873CFA">
        <w:t>seconded the motion.  All in favor.</w:t>
      </w:r>
    </w:p>
    <w:p w:rsidR="00873CFA" w:rsidRDefault="00873CFA" w:rsidP="00C423A5">
      <w:pPr>
        <w:spacing w:after="0"/>
      </w:pPr>
    </w:p>
    <w:p w:rsidR="00873CFA" w:rsidRDefault="00873CFA" w:rsidP="00C423A5">
      <w:pPr>
        <w:spacing w:after="0"/>
      </w:pPr>
      <w:r>
        <w:t>Respectfully submitted,</w:t>
      </w:r>
    </w:p>
    <w:p w:rsidR="00873CFA" w:rsidRDefault="00873CFA" w:rsidP="00C423A5">
      <w:pPr>
        <w:spacing w:after="0"/>
      </w:pPr>
    </w:p>
    <w:p w:rsidR="003057DA" w:rsidRDefault="003057DA" w:rsidP="00C423A5">
      <w:pPr>
        <w:spacing w:after="0"/>
      </w:pPr>
    </w:p>
    <w:p w:rsidR="003057DA" w:rsidRDefault="003057DA" w:rsidP="00C423A5">
      <w:pPr>
        <w:spacing w:after="0"/>
      </w:pPr>
    </w:p>
    <w:p w:rsidR="002D0E6E" w:rsidRDefault="00873CFA" w:rsidP="00572538">
      <w:pPr>
        <w:spacing w:after="0"/>
      </w:pPr>
      <w:r>
        <w:t>Kelly Best</w:t>
      </w:r>
    </w:p>
    <w:sectPr w:rsidR="002D0E6E" w:rsidSect="000E17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76" w:rsidRDefault="00687476" w:rsidP="00F21CBB">
      <w:pPr>
        <w:spacing w:after="0" w:line="240" w:lineRule="auto"/>
      </w:pPr>
      <w:r>
        <w:separator/>
      </w:r>
    </w:p>
  </w:endnote>
  <w:endnote w:type="continuationSeparator" w:id="0">
    <w:p w:rsidR="00687476" w:rsidRDefault="00687476" w:rsidP="00F2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195293"/>
      <w:docPartObj>
        <w:docPartGallery w:val="Page Numbers (Bottom of Page)"/>
        <w:docPartUnique/>
      </w:docPartObj>
    </w:sdtPr>
    <w:sdtEndPr>
      <w:rPr>
        <w:noProof/>
      </w:rPr>
    </w:sdtEndPr>
    <w:sdtContent>
      <w:p w:rsidR="00F21CBB" w:rsidRDefault="00F21CBB">
        <w:pPr>
          <w:pStyle w:val="Footer"/>
          <w:jc w:val="center"/>
        </w:pPr>
        <w:r>
          <w:fldChar w:fldCharType="begin"/>
        </w:r>
        <w:r>
          <w:instrText xml:space="preserve"> PAGE   \* MERGEFORMAT </w:instrText>
        </w:r>
        <w:r>
          <w:fldChar w:fldCharType="separate"/>
        </w:r>
        <w:r w:rsidR="00460843">
          <w:rPr>
            <w:noProof/>
          </w:rPr>
          <w:t>2</w:t>
        </w:r>
        <w:r>
          <w:rPr>
            <w:noProof/>
          </w:rPr>
          <w:fldChar w:fldCharType="end"/>
        </w:r>
      </w:p>
    </w:sdtContent>
  </w:sdt>
  <w:p w:rsidR="00F21CBB" w:rsidRDefault="00F21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76" w:rsidRDefault="00687476" w:rsidP="00F21CBB">
      <w:pPr>
        <w:spacing w:after="0" w:line="240" w:lineRule="auto"/>
      </w:pPr>
      <w:r>
        <w:separator/>
      </w:r>
    </w:p>
  </w:footnote>
  <w:footnote w:type="continuationSeparator" w:id="0">
    <w:p w:rsidR="00687476" w:rsidRDefault="00687476" w:rsidP="00F21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D173C"/>
    <w:multiLevelType w:val="hybridMultilevel"/>
    <w:tmpl w:val="C980C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D5"/>
    <w:rsid w:val="00026F0D"/>
    <w:rsid w:val="00055E92"/>
    <w:rsid w:val="00085EBD"/>
    <w:rsid w:val="00096D72"/>
    <w:rsid w:val="000C7A62"/>
    <w:rsid w:val="000E174A"/>
    <w:rsid w:val="0013380D"/>
    <w:rsid w:val="00140ACB"/>
    <w:rsid w:val="001D3244"/>
    <w:rsid w:val="002044D5"/>
    <w:rsid w:val="00245EA9"/>
    <w:rsid w:val="00264C85"/>
    <w:rsid w:val="002959CA"/>
    <w:rsid w:val="002D0E6E"/>
    <w:rsid w:val="00303380"/>
    <w:rsid w:val="003057DA"/>
    <w:rsid w:val="003726ED"/>
    <w:rsid w:val="003B077F"/>
    <w:rsid w:val="0040361E"/>
    <w:rsid w:val="00413811"/>
    <w:rsid w:val="004207BB"/>
    <w:rsid w:val="00425ED4"/>
    <w:rsid w:val="00460843"/>
    <w:rsid w:val="00523268"/>
    <w:rsid w:val="00553B25"/>
    <w:rsid w:val="0057139D"/>
    <w:rsid w:val="00572538"/>
    <w:rsid w:val="005C4E05"/>
    <w:rsid w:val="005D3B76"/>
    <w:rsid w:val="005E4B83"/>
    <w:rsid w:val="0060067B"/>
    <w:rsid w:val="00603317"/>
    <w:rsid w:val="00630ED3"/>
    <w:rsid w:val="00633647"/>
    <w:rsid w:val="00687041"/>
    <w:rsid w:val="00687476"/>
    <w:rsid w:val="006C319A"/>
    <w:rsid w:val="00714D47"/>
    <w:rsid w:val="007201DD"/>
    <w:rsid w:val="00765241"/>
    <w:rsid w:val="007A2FF6"/>
    <w:rsid w:val="00806423"/>
    <w:rsid w:val="00873CFA"/>
    <w:rsid w:val="00945935"/>
    <w:rsid w:val="00957C5C"/>
    <w:rsid w:val="009C23DE"/>
    <w:rsid w:val="009C307A"/>
    <w:rsid w:val="00A00362"/>
    <w:rsid w:val="00A12936"/>
    <w:rsid w:val="00A3193C"/>
    <w:rsid w:val="00A3582C"/>
    <w:rsid w:val="00A54561"/>
    <w:rsid w:val="00A8544E"/>
    <w:rsid w:val="00AA1126"/>
    <w:rsid w:val="00AB1AD5"/>
    <w:rsid w:val="00AB5265"/>
    <w:rsid w:val="00B6768D"/>
    <w:rsid w:val="00C17C3D"/>
    <w:rsid w:val="00C24CCC"/>
    <w:rsid w:val="00C423A5"/>
    <w:rsid w:val="00C70C29"/>
    <w:rsid w:val="00C70DC3"/>
    <w:rsid w:val="00C85684"/>
    <w:rsid w:val="00C97F99"/>
    <w:rsid w:val="00CB2DF2"/>
    <w:rsid w:val="00CC109A"/>
    <w:rsid w:val="00CC34D5"/>
    <w:rsid w:val="00D16747"/>
    <w:rsid w:val="00D235D9"/>
    <w:rsid w:val="00D957AF"/>
    <w:rsid w:val="00E20564"/>
    <w:rsid w:val="00E6603D"/>
    <w:rsid w:val="00E73DD8"/>
    <w:rsid w:val="00F02428"/>
    <w:rsid w:val="00F21CBB"/>
    <w:rsid w:val="00F676D2"/>
    <w:rsid w:val="00F8600A"/>
    <w:rsid w:val="00FC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95F8-9AE5-4BB2-9FE8-FC861882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BB"/>
  </w:style>
  <w:style w:type="paragraph" w:styleId="Footer">
    <w:name w:val="footer"/>
    <w:basedOn w:val="Normal"/>
    <w:link w:val="FooterChar"/>
    <w:uiPriority w:val="99"/>
    <w:unhideWhenUsed/>
    <w:rsid w:val="00F21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BB"/>
  </w:style>
  <w:style w:type="paragraph" w:styleId="BalloonText">
    <w:name w:val="Balloon Text"/>
    <w:basedOn w:val="Normal"/>
    <w:link w:val="BalloonTextChar"/>
    <w:uiPriority w:val="99"/>
    <w:semiHidden/>
    <w:unhideWhenUsed/>
    <w:rsid w:val="00E20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564"/>
    <w:rPr>
      <w:rFonts w:ascii="Segoe UI" w:hAnsi="Segoe UI" w:cs="Segoe UI"/>
      <w:sz w:val="18"/>
      <w:szCs w:val="18"/>
    </w:rPr>
  </w:style>
  <w:style w:type="paragraph" w:styleId="Title">
    <w:name w:val="Title"/>
    <w:basedOn w:val="Normal"/>
    <w:link w:val="TitleChar"/>
    <w:qFormat/>
    <w:rsid w:val="002044D5"/>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044D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Kelly01</dc:creator>
  <cp:lastModifiedBy>kelly best</cp:lastModifiedBy>
  <cp:revision>2</cp:revision>
  <cp:lastPrinted>2017-04-04T18:15:00Z</cp:lastPrinted>
  <dcterms:created xsi:type="dcterms:W3CDTF">2017-04-04T18:21:00Z</dcterms:created>
  <dcterms:modified xsi:type="dcterms:W3CDTF">2017-04-04T18:21:00Z</dcterms:modified>
</cp:coreProperties>
</file>